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1" w:rsidRPr="000938A6" w:rsidRDefault="00867E31" w:rsidP="0086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</w:t>
      </w:r>
      <w:r w:rsidRPr="008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да</w:t>
      </w:r>
      <w:r w:rsidRPr="008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ние 4</w:t>
      </w:r>
    </w:p>
    <w:p w:rsidR="00867E31" w:rsidRPr="000938A6" w:rsidRDefault="00867E31" w:rsidP="0086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67E31" w:rsidRPr="00867E31" w:rsidRDefault="00867E31" w:rsidP="0086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t>В одном из при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ниже слов до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ошиб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по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уда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 НЕ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буква, обо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удар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глас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звук. Вы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:rsidR="00867E31" w:rsidRPr="00867E31" w:rsidRDefault="00867E31" w:rsidP="0086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E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7E31" w:rsidRPr="000938A6" w:rsidRDefault="00867E31" w:rsidP="00867E31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5"/>
        <w:gridCol w:w="1576"/>
        <w:gridCol w:w="1286"/>
        <w:gridCol w:w="1276"/>
        <w:gridCol w:w="1103"/>
        <w:gridCol w:w="1424"/>
        <w:gridCol w:w="1105"/>
      </w:tblGrid>
      <w:tr w:rsidR="00867E31" w:rsidRPr="000938A6" w:rsidTr="00867E31"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0" w:type="auto"/>
          </w:tcPr>
          <w:p w:rsidR="00867E31" w:rsidRPr="000938A6" w:rsidRDefault="00867E31" w:rsidP="00867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№7</w:t>
            </w:r>
          </w:p>
        </w:tc>
      </w:tr>
      <w:tr w:rsidR="00867E31" w:rsidRPr="000938A6" w:rsidTr="00867E31"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дОш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оглянЁтся</w:t>
            </w:r>
            <w:proofErr w:type="spellEnd"/>
          </w:p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38A6">
              <w:rPr>
                <w:color w:val="000000"/>
                <w:sz w:val="22"/>
                <w:szCs w:val="22"/>
              </w:rPr>
              <w:t>при</w:t>
            </w:r>
            <w:r w:rsidRPr="000938A6">
              <w:rPr>
                <w:color w:val="000000"/>
                <w:sz w:val="22"/>
                <w:szCs w:val="22"/>
              </w:rPr>
              <w:softHyphen/>
              <w:t>бы</w:t>
            </w:r>
            <w:r w:rsidRPr="000938A6">
              <w:rPr>
                <w:color w:val="000000"/>
                <w:sz w:val="22"/>
                <w:szCs w:val="22"/>
              </w:rPr>
              <w:softHyphen/>
              <w:t>лА</w:t>
            </w:r>
            <w:proofErr w:type="spellEnd"/>
          </w:p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38A6">
              <w:rPr>
                <w:color w:val="000000"/>
                <w:sz w:val="22"/>
                <w:szCs w:val="22"/>
              </w:rPr>
              <w:t>кро</w:t>
            </w:r>
            <w:r w:rsidRPr="000938A6">
              <w:rPr>
                <w:color w:val="000000"/>
                <w:sz w:val="22"/>
                <w:szCs w:val="22"/>
              </w:rPr>
              <w:softHyphen/>
              <w:t>во</w:t>
            </w:r>
            <w:r w:rsidRPr="000938A6">
              <w:rPr>
                <w:color w:val="000000"/>
                <w:sz w:val="22"/>
                <w:szCs w:val="22"/>
              </w:rPr>
              <w:softHyphen/>
              <w:t>то</w:t>
            </w:r>
            <w:r w:rsidRPr="000938A6">
              <w:rPr>
                <w:color w:val="000000"/>
                <w:sz w:val="22"/>
                <w:szCs w:val="22"/>
              </w:rPr>
              <w:softHyphen/>
              <w:t>чА</w:t>
            </w:r>
            <w:r w:rsidRPr="000938A6">
              <w:rPr>
                <w:color w:val="000000"/>
                <w:sz w:val="22"/>
                <w:szCs w:val="22"/>
              </w:rPr>
              <w:softHyphen/>
              <w:t>щий</w:t>
            </w:r>
            <w:proofErr w:type="spellEnd"/>
          </w:p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38A6">
              <w:rPr>
                <w:color w:val="000000"/>
                <w:sz w:val="22"/>
                <w:szCs w:val="22"/>
              </w:rPr>
              <w:t>про</w:t>
            </w:r>
            <w:r w:rsidRPr="000938A6">
              <w:rPr>
                <w:color w:val="000000"/>
                <w:sz w:val="22"/>
                <w:szCs w:val="22"/>
              </w:rPr>
              <w:softHyphen/>
              <w:t>ли</w:t>
            </w:r>
            <w:r w:rsidRPr="000938A6">
              <w:rPr>
                <w:color w:val="000000"/>
                <w:sz w:val="22"/>
                <w:szCs w:val="22"/>
              </w:rPr>
              <w:softHyphen/>
              <w:t>лА</w:t>
            </w:r>
            <w:proofErr w:type="spellEnd"/>
          </w:p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38A6">
              <w:rPr>
                <w:color w:val="000000"/>
                <w:sz w:val="22"/>
                <w:szCs w:val="22"/>
              </w:rPr>
              <w:t>по</w:t>
            </w:r>
            <w:r w:rsidRPr="000938A6">
              <w:rPr>
                <w:color w:val="000000"/>
                <w:sz w:val="22"/>
                <w:szCs w:val="22"/>
              </w:rPr>
              <w:softHyphen/>
              <w:t>рва</w:t>
            </w:r>
            <w:r w:rsidRPr="000938A6">
              <w:rPr>
                <w:color w:val="000000"/>
                <w:sz w:val="22"/>
                <w:szCs w:val="22"/>
              </w:rPr>
              <w:softHyphen/>
              <w:t>лА</w:t>
            </w:r>
            <w:proofErr w:type="spellEnd"/>
          </w:p>
          <w:p w:rsidR="00867E31" w:rsidRPr="000938A6" w:rsidRDefault="00867E31" w:rsidP="00867E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38A6">
              <w:rPr>
                <w:color w:val="000000"/>
                <w:sz w:val="22"/>
                <w:szCs w:val="22"/>
              </w:rPr>
              <w:t>прО</w:t>
            </w:r>
            <w:r w:rsidRPr="000938A6">
              <w:rPr>
                <w:color w:val="000000"/>
                <w:sz w:val="22"/>
                <w:szCs w:val="22"/>
              </w:rPr>
              <w:softHyphen/>
              <w:t>сты</w:t>
            </w:r>
            <w:r w:rsidRPr="000938A6">
              <w:rPr>
                <w:color w:val="000000"/>
                <w:sz w:val="22"/>
                <w:szCs w:val="22"/>
              </w:rPr>
              <w:softHyphen/>
              <w:t>ня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нОгтя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нЯл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начАв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тОрты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пать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недУг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сить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бИть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гнУ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вее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proofErr w:type="spellEnd"/>
          </w:p>
          <w:p w:rsidR="00867E31" w:rsidRPr="000938A6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7E31" w:rsidRPr="000938A6" w:rsidRDefault="00867E31" w:rsidP="00867E31">
      <w:pPr>
        <w:rPr>
          <w:rFonts w:ascii="Times New Roman" w:hAnsi="Times New Roman" w:cs="Times New Roman"/>
          <w:b/>
        </w:rPr>
      </w:pPr>
    </w:p>
    <w:p w:rsidR="000938A6" w:rsidRPr="000938A6" w:rsidRDefault="000938A6" w:rsidP="00867E31">
      <w:pPr>
        <w:rPr>
          <w:rFonts w:ascii="Times New Roman" w:hAnsi="Times New Roman" w:cs="Times New Roman"/>
          <w:b/>
        </w:rPr>
      </w:pPr>
    </w:p>
    <w:p w:rsidR="000938A6" w:rsidRPr="000938A6" w:rsidRDefault="000938A6" w:rsidP="00867E31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26"/>
        <w:gridCol w:w="1325"/>
        <w:gridCol w:w="1326"/>
        <w:gridCol w:w="1323"/>
        <w:gridCol w:w="1324"/>
        <w:gridCol w:w="1399"/>
      </w:tblGrid>
      <w:tr w:rsidR="00867E31" w:rsidRPr="000938A6" w:rsidTr="00867E31"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№8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№9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№10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№11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№12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№13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№14</w:t>
            </w:r>
          </w:p>
        </w:tc>
      </w:tr>
      <w:tr w:rsidR="00867E31" w:rsidRPr="000938A6" w:rsidTr="00867E31"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нИн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голь</w:t>
            </w:r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лЮдям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цЕлы</w:t>
            </w:r>
            <w:proofErr w:type="spellEnd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свЁкла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вто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бАнты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рЫсть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шарфЫ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пОр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лась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вей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ший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сОрит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нет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ич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лгалА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тый</w:t>
            </w:r>
            <w:proofErr w:type="spellEnd"/>
          </w:p>
          <w:p w:rsidR="00867E31" w:rsidRPr="00867E31" w:rsidRDefault="00867E31" w:rsidP="00867E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созЫв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недУг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поделЁнный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7E31" w:rsidRPr="000938A6" w:rsidRDefault="00867E31" w:rsidP="00867E31">
      <w:pPr>
        <w:rPr>
          <w:rFonts w:ascii="Times New Roman" w:hAnsi="Times New Roman" w:cs="Times New Roman"/>
          <w:b/>
        </w:rPr>
      </w:pPr>
    </w:p>
    <w:p w:rsidR="000938A6" w:rsidRPr="000938A6" w:rsidRDefault="000938A6" w:rsidP="00867E31">
      <w:pPr>
        <w:rPr>
          <w:rFonts w:ascii="Times New Roman" w:hAnsi="Times New Roman" w:cs="Times New Roman"/>
          <w:b/>
        </w:rPr>
      </w:pPr>
    </w:p>
    <w:p w:rsidR="000938A6" w:rsidRPr="000938A6" w:rsidRDefault="000938A6" w:rsidP="00867E31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399"/>
        <w:gridCol w:w="1326"/>
        <w:gridCol w:w="1327"/>
        <w:gridCol w:w="1326"/>
        <w:gridCol w:w="1326"/>
        <w:gridCol w:w="1316"/>
      </w:tblGrid>
      <w:tr w:rsidR="00867E31" w:rsidRPr="000938A6" w:rsidTr="00867E31"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№15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№16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№17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№18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1335" w:type="dxa"/>
          </w:tcPr>
          <w:p w:rsidR="00867E31" w:rsidRPr="000938A6" w:rsidRDefault="000938A6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A6">
              <w:rPr>
                <w:rFonts w:ascii="Times New Roman" w:hAnsi="Times New Roman" w:cs="Times New Roman"/>
                <w:b/>
              </w:rPr>
              <w:t>№20</w:t>
            </w:r>
          </w:p>
        </w:tc>
        <w:tc>
          <w:tcPr>
            <w:tcW w:w="1335" w:type="dxa"/>
          </w:tcPr>
          <w:p w:rsidR="00867E31" w:rsidRPr="000938A6" w:rsidRDefault="00867E31" w:rsidP="00093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E31" w:rsidRPr="000938A6" w:rsidTr="00867E31"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стей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кАть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пЕтля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ху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поделЁнный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чАв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шись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вЕрх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вее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тОрты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вз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ничь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тый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бАнты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ние) </w:t>
            </w: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лгАла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взгля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рва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зор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обост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рИть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пан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сЕр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гАл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  <w:proofErr w:type="spellEnd"/>
          </w:p>
          <w:p w:rsidR="000938A6" w:rsidRPr="000938A6" w:rsidRDefault="000938A6" w:rsidP="00093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виз</w:t>
            </w:r>
            <w:r w:rsidRPr="00093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proofErr w:type="spellEnd"/>
          </w:p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867E31" w:rsidRPr="000938A6" w:rsidRDefault="00867E31" w:rsidP="00867E31">
            <w:pPr>
              <w:rPr>
                <w:rFonts w:ascii="Times New Roman" w:hAnsi="Times New Roman" w:cs="Times New Roman"/>
              </w:rPr>
            </w:pPr>
          </w:p>
        </w:tc>
      </w:tr>
    </w:tbl>
    <w:p w:rsidR="00867E31" w:rsidRDefault="00867E31" w:rsidP="00867E31"/>
    <w:p w:rsidR="00661038" w:rsidRDefault="00661038" w:rsidP="00867E31"/>
    <w:p w:rsidR="00661038" w:rsidRDefault="00661038" w:rsidP="00867E31"/>
    <w:p w:rsidR="00661038" w:rsidRDefault="00661038" w:rsidP="00867E31"/>
    <w:p w:rsidR="00661038" w:rsidRDefault="00661038" w:rsidP="00867E31"/>
    <w:p w:rsidR="00661038" w:rsidRDefault="00661038" w:rsidP="00867E31"/>
    <w:p w:rsidR="00661038" w:rsidRDefault="00661038" w:rsidP="00867E31"/>
    <w:p w:rsidR="00661038" w:rsidRPr="00661038" w:rsidRDefault="00661038" w:rsidP="00867E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 – </w:t>
      </w:r>
      <w:r w:rsidRPr="00661038">
        <w:rPr>
          <w:rFonts w:ascii="Times New Roman" w:hAnsi="Times New Roman" w:cs="Times New Roman"/>
          <w:sz w:val="24"/>
          <w:szCs w:val="24"/>
        </w:rPr>
        <w:t>оглян</w:t>
      </w:r>
      <w:r w:rsidRPr="00661038">
        <w:rPr>
          <w:rFonts w:ascii="Times New Roman" w:hAnsi="Times New Roman" w:cs="Times New Roman"/>
          <w:sz w:val="24"/>
          <w:szCs w:val="24"/>
        </w:rPr>
        <w:t>е</w:t>
      </w:r>
      <w:r w:rsidRPr="00661038">
        <w:rPr>
          <w:rFonts w:ascii="Times New Roman" w:hAnsi="Times New Roman" w:cs="Times New Roman"/>
          <w:sz w:val="24"/>
          <w:szCs w:val="24"/>
        </w:rPr>
        <w:t>тся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№2 – </w:t>
      </w:r>
      <w:r w:rsidRPr="00661038">
        <w:rPr>
          <w:rFonts w:ascii="Times New Roman" w:hAnsi="Times New Roman" w:cs="Times New Roman"/>
          <w:sz w:val="24"/>
          <w:szCs w:val="24"/>
        </w:rPr>
        <w:t>простыня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№3 – </w:t>
      </w:r>
      <w:r w:rsidRPr="00661038">
        <w:rPr>
          <w:rFonts w:ascii="Times New Roman" w:hAnsi="Times New Roman" w:cs="Times New Roman"/>
          <w:sz w:val="24"/>
          <w:szCs w:val="24"/>
        </w:rPr>
        <w:t>квартал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№4 – </w:t>
      </w:r>
      <w:r w:rsidRPr="00661038">
        <w:rPr>
          <w:rFonts w:ascii="Times New Roman" w:hAnsi="Times New Roman" w:cs="Times New Roman"/>
          <w:sz w:val="24"/>
          <w:szCs w:val="24"/>
        </w:rPr>
        <w:t>принял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№5 – </w:t>
      </w:r>
      <w:r w:rsidRPr="00661038">
        <w:rPr>
          <w:rFonts w:ascii="Times New Roman" w:hAnsi="Times New Roman" w:cs="Times New Roman"/>
          <w:sz w:val="24"/>
          <w:szCs w:val="24"/>
        </w:rPr>
        <w:t>могущий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№6 – </w:t>
      </w:r>
      <w:r w:rsidRPr="00661038">
        <w:rPr>
          <w:rFonts w:ascii="Times New Roman" w:hAnsi="Times New Roman" w:cs="Times New Roman"/>
          <w:sz w:val="24"/>
          <w:szCs w:val="24"/>
        </w:rPr>
        <w:t>плодоносить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№7 – </w:t>
      </w:r>
      <w:r w:rsidRPr="00661038">
        <w:rPr>
          <w:rFonts w:ascii="Times New Roman" w:hAnsi="Times New Roman" w:cs="Times New Roman"/>
          <w:sz w:val="24"/>
          <w:szCs w:val="24"/>
        </w:rPr>
        <w:t>загнутый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№8 – </w:t>
      </w:r>
      <w:r w:rsidRPr="00661038">
        <w:rPr>
          <w:rFonts w:ascii="Times New Roman" w:hAnsi="Times New Roman" w:cs="Times New Roman"/>
          <w:sz w:val="24"/>
          <w:szCs w:val="24"/>
        </w:rPr>
        <w:t>намерение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№9 – </w:t>
      </w:r>
      <w:r w:rsidRPr="00661038">
        <w:rPr>
          <w:rFonts w:ascii="Times New Roman" w:hAnsi="Times New Roman" w:cs="Times New Roman"/>
          <w:sz w:val="24"/>
          <w:szCs w:val="24"/>
        </w:rPr>
        <w:t>алкоголь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№10 – </w:t>
      </w:r>
      <w:r w:rsidRPr="00661038">
        <w:rPr>
          <w:rFonts w:ascii="Times New Roman" w:hAnsi="Times New Roman" w:cs="Times New Roman"/>
          <w:sz w:val="24"/>
          <w:szCs w:val="24"/>
        </w:rPr>
        <w:t>лекторо</w:t>
      </w:r>
      <w:r w:rsidRPr="00661038">
        <w:rPr>
          <w:rFonts w:ascii="Times New Roman" w:hAnsi="Times New Roman" w:cs="Times New Roman"/>
          <w:sz w:val="24"/>
          <w:szCs w:val="24"/>
        </w:rPr>
        <w:t>в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№11 – </w:t>
      </w:r>
      <w:r w:rsidRPr="00661038">
        <w:rPr>
          <w:rFonts w:ascii="Times New Roman" w:hAnsi="Times New Roman" w:cs="Times New Roman"/>
          <w:sz w:val="24"/>
          <w:szCs w:val="24"/>
        </w:rPr>
        <w:t>шарфы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№12 – </w:t>
      </w:r>
      <w:r w:rsidRPr="00661038">
        <w:rPr>
          <w:rFonts w:ascii="Times New Roman" w:hAnsi="Times New Roman" w:cs="Times New Roman"/>
          <w:sz w:val="24"/>
          <w:szCs w:val="24"/>
        </w:rPr>
        <w:t>сорит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>№13 – м</w:t>
      </w:r>
      <w:r w:rsidRPr="00661038">
        <w:rPr>
          <w:rFonts w:ascii="Times New Roman" w:hAnsi="Times New Roman" w:cs="Times New Roman"/>
          <w:sz w:val="24"/>
          <w:szCs w:val="24"/>
        </w:rPr>
        <w:t>озаичный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№14 – </w:t>
      </w:r>
      <w:r w:rsidRPr="00661038">
        <w:rPr>
          <w:rFonts w:ascii="Times New Roman" w:hAnsi="Times New Roman" w:cs="Times New Roman"/>
          <w:sz w:val="24"/>
          <w:szCs w:val="24"/>
        </w:rPr>
        <w:t>досуг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№15 – </w:t>
      </w:r>
      <w:r w:rsidRPr="00661038">
        <w:rPr>
          <w:rFonts w:ascii="Times New Roman" w:hAnsi="Times New Roman" w:cs="Times New Roman"/>
          <w:sz w:val="24"/>
          <w:szCs w:val="24"/>
        </w:rPr>
        <w:t>щелкать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№16 – </w:t>
      </w:r>
      <w:r w:rsidRPr="00661038">
        <w:rPr>
          <w:rFonts w:ascii="Times New Roman" w:hAnsi="Times New Roman" w:cs="Times New Roman"/>
          <w:sz w:val="24"/>
          <w:szCs w:val="24"/>
        </w:rPr>
        <w:t>позвала</w:t>
      </w:r>
      <w:bookmarkStart w:id="0" w:name="_GoBack"/>
      <w:bookmarkEnd w:id="0"/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№17 – </w:t>
      </w:r>
      <w:r w:rsidRPr="00661038">
        <w:rPr>
          <w:rFonts w:ascii="Times New Roman" w:hAnsi="Times New Roman" w:cs="Times New Roman"/>
          <w:sz w:val="24"/>
          <w:szCs w:val="24"/>
        </w:rPr>
        <w:t>баловать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№18 – </w:t>
      </w:r>
      <w:r w:rsidRPr="00661038">
        <w:rPr>
          <w:rFonts w:ascii="Times New Roman" w:hAnsi="Times New Roman" w:cs="Times New Roman"/>
          <w:sz w:val="24"/>
          <w:szCs w:val="24"/>
        </w:rPr>
        <w:t>тренеров</w:t>
      </w:r>
      <w:r w:rsidRPr="0066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38" w:rsidRPr="00661038" w:rsidRDefault="00661038" w:rsidP="00867E31">
      <w:pPr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 xml:space="preserve">№19 – </w:t>
      </w:r>
      <w:r w:rsidRPr="00661038">
        <w:rPr>
          <w:rFonts w:ascii="Times New Roman" w:hAnsi="Times New Roman" w:cs="Times New Roman"/>
          <w:sz w:val="24"/>
          <w:szCs w:val="24"/>
        </w:rPr>
        <w:t>лгала</w:t>
      </w:r>
    </w:p>
    <w:p w:rsidR="00661038" w:rsidRPr="00661038" w:rsidRDefault="00661038" w:rsidP="00867E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38">
        <w:rPr>
          <w:rFonts w:ascii="Times New Roman" w:hAnsi="Times New Roman" w:cs="Times New Roman"/>
          <w:sz w:val="24"/>
          <w:szCs w:val="24"/>
        </w:rPr>
        <w:t>№20 –</w:t>
      </w:r>
      <w:r w:rsidRPr="00661038">
        <w:rPr>
          <w:rFonts w:ascii="Times New Roman" w:hAnsi="Times New Roman" w:cs="Times New Roman"/>
          <w:sz w:val="24"/>
          <w:szCs w:val="24"/>
        </w:rPr>
        <w:t>дешевизна</w:t>
      </w:r>
      <w:r w:rsidRPr="006610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1038" w:rsidRPr="0066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92"/>
    <w:rsid w:val="000938A6"/>
    <w:rsid w:val="00100E92"/>
    <w:rsid w:val="00661038"/>
    <w:rsid w:val="00867E31"/>
    <w:rsid w:val="00B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C534-E48B-4454-B8FD-9F83C0C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6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1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2015-10-12T18:32:00Z</dcterms:created>
  <dcterms:modified xsi:type="dcterms:W3CDTF">2015-10-12T18:51:00Z</dcterms:modified>
</cp:coreProperties>
</file>