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DAB03" w14:textId="4F619C05" w:rsidR="00EE5CDF" w:rsidRPr="00FB1591" w:rsidRDefault="00EE5CDF" w:rsidP="00EE5CDF">
      <w:pPr>
        <w:jc w:val="center"/>
        <w:rPr>
          <w:b/>
        </w:rPr>
      </w:pPr>
      <w:r>
        <w:rPr>
          <w:b/>
        </w:rPr>
        <w:t xml:space="preserve">4. </w:t>
      </w:r>
      <w:r w:rsidRPr="00FB1591">
        <w:rPr>
          <w:b/>
        </w:rPr>
        <w:t>Социальная сфера</w:t>
      </w:r>
    </w:p>
    <w:p w14:paraId="02D672D4" w14:textId="77777777" w:rsidR="00EE5CDF" w:rsidRPr="00FB1591" w:rsidRDefault="00EE5CDF" w:rsidP="00EE5CDF"/>
    <w:p w14:paraId="77FFCF3B" w14:textId="77777777" w:rsidR="00EE5CDF" w:rsidRPr="00FB1591" w:rsidRDefault="00EE5CDF" w:rsidP="00EE5CDF">
      <w:pPr>
        <w:jc w:val="center"/>
        <w:outlineLvl w:val="0"/>
        <w:rPr>
          <w:b/>
          <w:kern w:val="36"/>
        </w:rPr>
      </w:pPr>
      <w:r w:rsidRPr="00FB1591">
        <w:rPr>
          <w:b/>
          <w:kern w:val="36"/>
        </w:rPr>
        <w:t>4.1 Социальная структура общества</w:t>
      </w:r>
    </w:p>
    <w:p w14:paraId="2BBE0EB0" w14:textId="77777777" w:rsidR="00EE5CDF" w:rsidRPr="00FB1591" w:rsidRDefault="00EE5CDF" w:rsidP="00EE5CDF">
      <w:pPr>
        <w:shd w:val="clear" w:color="auto" w:fill="FFFFFF"/>
        <w:ind w:firstLine="640"/>
        <w:jc w:val="both"/>
        <w:rPr>
          <w:color w:val="000000"/>
        </w:rPr>
      </w:pPr>
      <w:r w:rsidRPr="00FB1591">
        <w:rPr>
          <w:color w:val="000000"/>
        </w:rPr>
        <w:t>Общество есть сложная организация взаимодействий и взаимосвязей человека, групп, каст, слоев, прослоек, классов.</w:t>
      </w:r>
    </w:p>
    <w:p w14:paraId="354630E8" w14:textId="77777777" w:rsidR="00EE5CDF" w:rsidRPr="00FB1591" w:rsidRDefault="00EE5CDF" w:rsidP="00EE5CDF">
      <w:pPr>
        <w:shd w:val="clear" w:color="auto" w:fill="FFFFFF"/>
        <w:ind w:firstLine="640"/>
        <w:jc w:val="both"/>
        <w:rPr>
          <w:color w:val="000000"/>
        </w:rPr>
      </w:pPr>
      <w:r w:rsidRPr="00FB1591">
        <w:rPr>
          <w:color w:val="000000"/>
        </w:rPr>
        <w:t>Структура общества — это совокупность больших и малых социальных групп, коллективных и индивидуальных отношений между ними.</w:t>
      </w:r>
    </w:p>
    <w:p w14:paraId="60CF0C3F" w14:textId="77777777" w:rsidR="00EE5CDF" w:rsidRPr="00FB1591" w:rsidRDefault="00EE5CDF" w:rsidP="00EE5CDF">
      <w:pPr>
        <w:shd w:val="clear" w:color="auto" w:fill="FFFFFF"/>
        <w:ind w:firstLine="640"/>
        <w:jc w:val="both"/>
        <w:rPr>
          <w:color w:val="000000"/>
        </w:rPr>
      </w:pPr>
      <w:r w:rsidRPr="00FB1591">
        <w:rPr>
          <w:color w:val="000000"/>
        </w:rPr>
        <w:t>Социальной группой называют общность (объединение) людей, выделяемую на основе определенного признака (например, характер совместной деятельности, общность интересов и ценностей).</w:t>
      </w:r>
    </w:p>
    <w:p w14:paraId="0215B02C" w14:textId="77777777" w:rsidR="00EE5CDF" w:rsidRPr="00FB1591" w:rsidRDefault="00EE5CDF" w:rsidP="00EE5CDF">
      <w:pPr>
        <w:shd w:val="clear" w:color="auto" w:fill="FFFFFF"/>
        <w:ind w:firstLine="640"/>
        <w:jc w:val="both"/>
        <w:rPr>
          <w:color w:val="000000"/>
        </w:rPr>
      </w:pPr>
      <w:r w:rsidRPr="00FB1591">
        <w:rPr>
          <w:color w:val="000000"/>
        </w:rPr>
        <w:t>Большие социальные группы выделяют по положению в обществе, величине доходов, способам получения средств к существованию, уровню образования, профессии и др.</w:t>
      </w:r>
    </w:p>
    <w:p w14:paraId="15142EF3" w14:textId="77777777" w:rsidR="00EE5CDF" w:rsidRPr="00FB1591" w:rsidRDefault="00EE5CDF" w:rsidP="00EE5CDF">
      <w:pPr>
        <w:shd w:val="clear" w:color="auto" w:fill="FFFFFF"/>
        <w:ind w:firstLine="640"/>
        <w:jc w:val="both"/>
        <w:rPr>
          <w:color w:val="000000"/>
        </w:rPr>
      </w:pPr>
      <w:r w:rsidRPr="00FB1591">
        <w:rPr>
          <w:color w:val="000000"/>
        </w:rPr>
        <w:t>Некоторые исследователи называют большие группы «стратами», другие употребляют понятия «слой», «прослойка», «класс» и др. Единого мнения по этому вопросу не существует.</w:t>
      </w:r>
    </w:p>
    <w:p w14:paraId="4259E524" w14:textId="77777777" w:rsidR="00EE5CDF" w:rsidRPr="00FB1591" w:rsidRDefault="00EE5CDF" w:rsidP="00EE5CDF">
      <w:pPr>
        <w:shd w:val="clear" w:color="auto" w:fill="FFFFFF"/>
        <w:ind w:firstLine="640"/>
        <w:jc w:val="both"/>
        <w:rPr>
          <w:color w:val="000000"/>
        </w:rPr>
      </w:pPr>
      <w:r w:rsidRPr="00FB1591">
        <w:rPr>
          <w:color w:val="000000"/>
        </w:rPr>
        <w:t>Своеобразным типом социальных групп являются касты.</w:t>
      </w:r>
    </w:p>
    <w:p w14:paraId="0DB85DCA" w14:textId="77777777" w:rsidR="00EE5CDF" w:rsidRPr="00FB1591" w:rsidRDefault="00EE5CDF" w:rsidP="00EE5CDF">
      <w:pPr>
        <w:shd w:val="clear" w:color="auto" w:fill="FFFFFF"/>
        <w:ind w:firstLine="640"/>
        <w:jc w:val="both"/>
        <w:rPr>
          <w:color w:val="000000"/>
        </w:rPr>
      </w:pPr>
      <w:r w:rsidRPr="00FB1591">
        <w:rPr>
          <w:color w:val="000000"/>
        </w:rPr>
        <w:t>Примером социальной группы являются сословия, сложившиеся в средневековой Европе. Сословное деление отличают значительные имущественные и социальные различия между отдельными группами. Сословные привилегии, права и обязанности складывались в первую очередь политическим путем и закреплялись законодательным.</w:t>
      </w:r>
    </w:p>
    <w:p w14:paraId="74F2BB56" w14:textId="77777777" w:rsidR="00EE5CDF" w:rsidRPr="00FB1591" w:rsidRDefault="00EE5CDF" w:rsidP="00EE5CDF">
      <w:pPr>
        <w:shd w:val="clear" w:color="auto" w:fill="FFFFFF"/>
        <w:ind w:firstLine="640"/>
        <w:jc w:val="both"/>
        <w:rPr>
          <w:color w:val="000000"/>
        </w:rPr>
      </w:pPr>
      <w:r w:rsidRPr="00FB1591">
        <w:rPr>
          <w:color w:val="000000"/>
        </w:rPr>
        <w:t>Примечательно, что общество не просто разделено на группы, но и имеет четко выраженную иерархическую структуру. В науке для обозначения данного явления используется термин «стратификация». Социальная стратификация проявляется во всех областях общественной жизни — политической, профессиональной, культурной.</w:t>
      </w:r>
    </w:p>
    <w:p w14:paraId="1F09D1D9" w14:textId="77777777" w:rsidR="00EE5CDF" w:rsidRPr="00FB1591" w:rsidRDefault="00EE5CDF" w:rsidP="00EE5CDF">
      <w:pPr>
        <w:shd w:val="clear" w:color="auto" w:fill="FFFFFF"/>
        <w:ind w:firstLine="640"/>
        <w:jc w:val="both"/>
        <w:rPr>
          <w:color w:val="000000"/>
        </w:rPr>
      </w:pPr>
      <w:r w:rsidRPr="00FB1591">
        <w:rPr>
          <w:color w:val="000000"/>
        </w:rPr>
        <w:t xml:space="preserve">Формы социальной стратификации изменяются по мере развития </w:t>
      </w:r>
      <w:proofErr w:type="gramStart"/>
      <w:r w:rsidRPr="00FB1591">
        <w:rPr>
          <w:color w:val="000000"/>
        </w:rPr>
        <w:t>общества Так</w:t>
      </w:r>
      <w:proofErr w:type="gramEnd"/>
      <w:r w:rsidRPr="00FB1591">
        <w:rPr>
          <w:color w:val="000000"/>
        </w:rPr>
        <w:t>, в средневековой Европе наиболее высоким статусом обладали духовенство и аристократия. Обедневший представитель знатного рода был более уважаем в обществе, чем зажиточный купец. В то же время в буржуазном обществе капитал стал определяющим фактором положения человека в обществе, открывал путь вверх по социальной лестнице.</w:t>
      </w:r>
    </w:p>
    <w:p w14:paraId="56C43232" w14:textId="77777777" w:rsidR="00EE5CDF" w:rsidRPr="00FB1591" w:rsidRDefault="00EE5CDF" w:rsidP="00EE5CDF">
      <w:pPr>
        <w:shd w:val="clear" w:color="auto" w:fill="FFFFFF"/>
        <w:ind w:firstLine="640"/>
        <w:jc w:val="both"/>
        <w:rPr>
          <w:color w:val="000000"/>
        </w:rPr>
      </w:pPr>
      <w:r w:rsidRPr="00FB1591">
        <w:rPr>
          <w:color w:val="000000"/>
        </w:rPr>
        <w:t>Стратификация общества неразрывно связана с социальной мобильностью, то есть с переходом из одной группы в другую. Социальную мобильность делят на два типа: горизонтальную и вертикальную. Горизонтальная мобильность — это переход из одной социальной группы в другую, находящуюся на том же уровне (например, переход с одной работы на аналогичную работу). Под вертикальной мобильностью понимается перемещение индивидов по социальной лестнице вверх или вниз (например, человек, в силу своего финансового положения не принадлежавший даже к средним экономическим кругам, вдруг оказывается в высшей политике).</w:t>
      </w:r>
    </w:p>
    <w:p w14:paraId="3FC68321" w14:textId="77777777" w:rsidR="00EE5CDF" w:rsidRPr="00FB1591" w:rsidRDefault="00EE5CDF" w:rsidP="00EE5CDF">
      <w:pPr>
        <w:shd w:val="clear" w:color="auto" w:fill="FFFFFF"/>
        <w:ind w:firstLine="640"/>
        <w:jc w:val="both"/>
        <w:rPr>
          <w:color w:val="000000"/>
        </w:rPr>
      </w:pPr>
      <w:r w:rsidRPr="00FB1591">
        <w:rPr>
          <w:color w:val="000000"/>
        </w:rPr>
        <w:t>В процессе подобных перемещений может сложиться ситуация, когда субъект — группа или отдельный человек — находится вне какой-либо группы и, следовательно, не имеет определенного социального статуса. Такое состояние называется маргинальностью.</w:t>
      </w:r>
    </w:p>
    <w:p w14:paraId="3DA15018" w14:textId="77777777" w:rsidR="00EE5CDF" w:rsidRPr="00FB1591" w:rsidRDefault="00EE5CDF" w:rsidP="00EE5CDF">
      <w:pPr>
        <w:shd w:val="clear" w:color="auto" w:fill="FFFFFF"/>
        <w:ind w:firstLine="640"/>
        <w:jc w:val="both"/>
        <w:rPr>
          <w:color w:val="000000"/>
        </w:rPr>
      </w:pPr>
      <w:r w:rsidRPr="00FB1591">
        <w:rPr>
          <w:color w:val="000000"/>
        </w:rPr>
        <w:t>В результате социальной стратификации группы занимают различное положение в обществе, имеют неравный доступ к таким социальным благам, как деньги, власть, престиж. Здесь ярко проявляется социальное неравенство. Наиболее отчетливо оно проявляется в имущественном неравенстве. Неравен</w:t>
      </w:r>
      <w:r w:rsidRPr="00FB1591">
        <w:rPr>
          <w:color w:val="000000"/>
        </w:rPr>
        <w:softHyphen/>
        <w:t>ство — характерная черта любого общества. Неравенство порождается даже естественными различиями между людьми, но наиболее отчетливо оно проявляется как следствие социальных факторов. В итоге одни личности, группы или слои обладают большими возможностями или ресурсами, чем другие.</w:t>
      </w:r>
    </w:p>
    <w:p w14:paraId="708A9104" w14:textId="77777777" w:rsidR="00EE5CDF" w:rsidRPr="00FB1591" w:rsidRDefault="00EE5CDF" w:rsidP="00EE5CDF">
      <w:pPr>
        <w:shd w:val="clear" w:color="auto" w:fill="FFFFFF"/>
        <w:ind w:firstLine="640"/>
        <w:jc w:val="both"/>
        <w:rPr>
          <w:color w:val="000000"/>
        </w:rPr>
      </w:pPr>
      <w:r w:rsidRPr="00FB1591">
        <w:rPr>
          <w:color w:val="000000"/>
        </w:rPr>
        <w:t>Существует несколько теорий, объясняющих причины социального неравенства. Например, марксизм объяснял это в первую очередь неравным отношением к средствам производства, к собственности, в результате чего возникают и иные формы неравенства.</w:t>
      </w:r>
    </w:p>
    <w:p w14:paraId="0EEA40AA" w14:textId="77777777" w:rsidR="00EE5CDF" w:rsidRPr="00FB1591" w:rsidRDefault="00EE5CDF" w:rsidP="00EE5CDF">
      <w:pPr>
        <w:shd w:val="clear" w:color="auto" w:fill="FFFFFF"/>
        <w:ind w:firstLine="640"/>
        <w:jc w:val="both"/>
        <w:rPr>
          <w:color w:val="000000"/>
        </w:rPr>
      </w:pPr>
      <w:r w:rsidRPr="00FB1591">
        <w:rPr>
          <w:color w:val="000000"/>
        </w:rPr>
        <w:lastRenderedPageBreak/>
        <w:t>Согласно теории функционализма разделение происходит по функциям, которые выполняют различные группы в обществе. Так, древнегреческий философ Платон считал, что в государстве существуют три сословия: правителей, воинов и земледельцев, каждое из которых должно заниматься своим делом.</w:t>
      </w:r>
    </w:p>
    <w:p w14:paraId="4BBF7720" w14:textId="77777777" w:rsidR="00EE5CDF" w:rsidRPr="00FB1591" w:rsidRDefault="00EE5CDF" w:rsidP="00EE5CDF">
      <w:pPr>
        <w:shd w:val="clear" w:color="auto" w:fill="FFFFFF"/>
        <w:ind w:firstLine="640"/>
        <w:jc w:val="both"/>
        <w:rPr>
          <w:color w:val="000000"/>
        </w:rPr>
      </w:pPr>
      <w:r w:rsidRPr="00FB1591">
        <w:rPr>
          <w:color w:val="000000"/>
        </w:rPr>
        <w:t>Существует еще одна теория, в соответствии с которой высший класс образуют наиболее талантливые и умелые люди, на которых возлагаются важнейшие виды общественной деятельности. Социальное неравенство рассматривается в качестве естественной черты общественного развития, в процессе которого на самые высокие ступени выдвигаются наиболее способные.</w:t>
      </w:r>
    </w:p>
    <w:p w14:paraId="0B49D767" w14:textId="77777777" w:rsidR="00EE5CDF" w:rsidRPr="00FB1591" w:rsidRDefault="00EE5CDF" w:rsidP="00EE5CDF">
      <w:pPr>
        <w:jc w:val="center"/>
        <w:outlineLvl w:val="0"/>
        <w:rPr>
          <w:b/>
          <w:kern w:val="36"/>
        </w:rPr>
      </w:pPr>
      <w:r w:rsidRPr="00FB1591">
        <w:rPr>
          <w:b/>
          <w:kern w:val="36"/>
        </w:rPr>
        <w:t>4.2. Семья как малая группа. Отношения между поколениями</w:t>
      </w:r>
    </w:p>
    <w:p w14:paraId="2AD9368D" w14:textId="77777777" w:rsidR="00EE5CDF" w:rsidRPr="00FB1591" w:rsidRDefault="00EE5CDF" w:rsidP="00EE5CDF">
      <w:pPr>
        <w:shd w:val="clear" w:color="auto" w:fill="FFFFFF"/>
        <w:ind w:firstLine="640"/>
        <w:jc w:val="both"/>
        <w:rPr>
          <w:color w:val="000000"/>
        </w:rPr>
      </w:pPr>
      <w:r w:rsidRPr="00FB1591">
        <w:rPr>
          <w:color w:val="000000"/>
        </w:rPr>
        <w:t>Семья — это союз людей, объединенных любовью, общностью интересов, взаимовыручкой и взаимным пониманием проблем и радостей друг друга.  В современной России насчитывается более 40 млн семей. Среди них есть семьи </w:t>
      </w:r>
      <w:r w:rsidRPr="00FB1591">
        <w:rPr>
          <w:b/>
          <w:bCs/>
          <w:color w:val="000000"/>
        </w:rPr>
        <w:t>расширенные (многопоколенные)</w:t>
      </w:r>
      <w:r w:rsidRPr="00FB1591">
        <w:rPr>
          <w:color w:val="000000"/>
        </w:rPr>
        <w:t xml:space="preserve">, которые объединяют под одной крышей два-три поколения (по подсчетам ученых, их не более 20%). Большинство российских семей состоит из супружеской пары с одним или двумя детьми, ее </w:t>
      </w:r>
      <w:proofErr w:type="spellStart"/>
      <w:r w:rsidRPr="00FB1591">
        <w:rPr>
          <w:color w:val="000000"/>
        </w:rPr>
        <w:t>называют</w:t>
      </w:r>
      <w:r w:rsidRPr="00FB1591">
        <w:rPr>
          <w:b/>
          <w:bCs/>
          <w:color w:val="000000"/>
        </w:rPr>
        <w:t>нуклеарной</w:t>
      </w:r>
      <w:proofErr w:type="spellEnd"/>
      <w:r w:rsidRPr="00FB1591">
        <w:rPr>
          <w:b/>
          <w:bCs/>
          <w:color w:val="000000"/>
        </w:rPr>
        <w:t xml:space="preserve"> семьей.</w:t>
      </w:r>
      <w:r w:rsidRPr="00FB1591">
        <w:rPr>
          <w:color w:val="000000"/>
        </w:rPr>
        <w:br/>
        <w:t>       Ученые выделяют семьи </w:t>
      </w:r>
      <w:r w:rsidRPr="00FB1591">
        <w:rPr>
          <w:b/>
          <w:bCs/>
          <w:color w:val="000000"/>
        </w:rPr>
        <w:t>полные</w:t>
      </w:r>
      <w:r w:rsidRPr="00FB1591">
        <w:rPr>
          <w:color w:val="000000"/>
        </w:rPr>
        <w:t> (двое родителей) и </w:t>
      </w:r>
      <w:proofErr w:type="gramStart"/>
      <w:r w:rsidRPr="00FB1591">
        <w:rPr>
          <w:b/>
          <w:bCs/>
          <w:color w:val="000000"/>
        </w:rPr>
        <w:t>неполные</w:t>
      </w:r>
      <w:r w:rsidRPr="00FB1591">
        <w:rPr>
          <w:color w:val="000000"/>
        </w:rPr>
        <w:t>(</w:t>
      </w:r>
      <w:proofErr w:type="gramEnd"/>
      <w:r w:rsidRPr="00FB1591">
        <w:rPr>
          <w:color w:val="000000"/>
        </w:rPr>
        <w:t>где по каким-либо причинам отсутствует один из родителей или родительское поколение, а дети живут с бабушками-дедушками). В зависимости от количества детей различают семьи бездетные, однодетные, мало- и многодетные.</w:t>
      </w:r>
      <w:r w:rsidRPr="00FB1591">
        <w:rPr>
          <w:color w:val="000000"/>
        </w:rPr>
        <w:br/>
        <w:t>       По характеру распределения семейных обязанностей, по тому, как решается в семье вопрос о лидерстве, традиционно выделяют два типа семьи. </w:t>
      </w:r>
      <w:r w:rsidRPr="00FB1591">
        <w:rPr>
          <w:b/>
          <w:bCs/>
          <w:color w:val="000000"/>
        </w:rPr>
        <w:t>Традиционная, или патриархальная,</w:t>
      </w:r>
      <w:r w:rsidRPr="00FB1591">
        <w:rPr>
          <w:color w:val="000000"/>
        </w:rPr>
        <w:t> семья предполагает главенство мужчины. Такая семья объединяет под одной крышей представителей, как минимум, трех поколений. Женщина экономически зависит от супруга, семейные роли четко регламентированы: муж (отец) — добытчик и кормилец, жена (мать) — домохозяйка и воспитатель детей.</w:t>
      </w:r>
      <w:r w:rsidRPr="00FB1591">
        <w:rPr>
          <w:color w:val="000000"/>
        </w:rPr>
        <w:br/>
        <w:t>К характеристикам </w:t>
      </w:r>
      <w:r w:rsidRPr="00FB1591">
        <w:rPr>
          <w:b/>
          <w:bCs/>
          <w:color w:val="000000"/>
        </w:rPr>
        <w:t>партнерской, или эгалитарной,</w:t>
      </w:r>
      <w:r w:rsidRPr="00FB1591">
        <w:rPr>
          <w:color w:val="000000"/>
        </w:rPr>
        <w:t> семьи (семьи равных) можно отнести справедливое, пропорциональное распределение семейных обязанностей, взаимозаменяемость супругов в решении бытовых вопросов, обсуждение основных проблем и совместное принятие важных для семьи решений, а также эмоциональную насыщенность отношений. </w:t>
      </w:r>
      <w:r w:rsidRPr="00FB1591">
        <w:rPr>
          <w:color w:val="000000"/>
        </w:rPr>
        <w:br/>
        <w:t>       Под </w:t>
      </w:r>
      <w:r w:rsidRPr="00FB1591">
        <w:rPr>
          <w:b/>
          <w:bCs/>
          <w:color w:val="000000"/>
        </w:rPr>
        <w:t>функциями</w:t>
      </w:r>
      <w:r w:rsidRPr="00FB1591">
        <w:rPr>
          <w:color w:val="000000"/>
        </w:rPr>
        <w:t> семьи понимается ее деятельность, имеющая определенные социальные последствия. Рассмотрим некоторые из них. </w:t>
      </w:r>
      <w:r w:rsidRPr="00FB1591">
        <w:rPr>
          <w:b/>
          <w:bCs/>
          <w:color w:val="000000"/>
        </w:rPr>
        <w:t>Репродуктивная функция</w:t>
      </w:r>
      <w:r w:rsidRPr="00FB1591">
        <w:rPr>
          <w:color w:val="000000"/>
        </w:rPr>
        <w:t> связана с биологическим воспроизводством членов общества. Новое поколение, приходящее на смену старому, должно освоить социальные роли, получить багаж накопленных знаний, опыта, моральных и других ценностей. В этом проявляется </w:t>
      </w:r>
      <w:r w:rsidRPr="00FB1591">
        <w:rPr>
          <w:b/>
          <w:bCs/>
          <w:color w:val="000000"/>
        </w:rPr>
        <w:t>воспитательная функция.</w:t>
      </w:r>
      <w:r w:rsidRPr="00FB1591">
        <w:rPr>
          <w:color w:val="000000"/>
        </w:rPr>
        <w:t> </w:t>
      </w:r>
      <w:r w:rsidRPr="00FB1591">
        <w:rPr>
          <w:b/>
          <w:bCs/>
          <w:color w:val="000000"/>
        </w:rPr>
        <w:t> Хозяйственно-экономическая функция </w:t>
      </w:r>
      <w:r w:rsidRPr="00FB1591">
        <w:rPr>
          <w:color w:val="000000"/>
        </w:rPr>
        <w:t>охватывает различные аспекты семейных отношений: ведение домашнего хозяйства и семейного бюджета; организацию семейного потребления и проблему распределения домашнего труда; поддержку и опеку над престарелыми и инвалидами. Семья помогает человеку обрести спокойствие и уверенность, создает чувство безопасности и психологического комфорта, обеспечивает эмоциональную поддержку и сохранение общего жизненного тонуса </w:t>
      </w:r>
      <w:r w:rsidRPr="00FB1591">
        <w:rPr>
          <w:b/>
          <w:bCs/>
          <w:color w:val="000000"/>
        </w:rPr>
        <w:t>(эмоционально-психологическая функция)</w:t>
      </w:r>
      <w:r w:rsidRPr="00FB1591">
        <w:rPr>
          <w:color w:val="000000"/>
        </w:rPr>
        <w:t>. Ученые особо говорят о </w:t>
      </w:r>
      <w:r w:rsidRPr="00FB1591">
        <w:rPr>
          <w:b/>
          <w:bCs/>
          <w:color w:val="000000"/>
        </w:rPr>
        <w:t>рекреационной функции</w:t>
      </w:r>
      <w:r w:rsidRPr="00FB1591">
        <w:rPr>
          <w:color w:val="000000"/>
        </w:rPr>
        <w:t xml:space="preserve">, которая включает в себя духовно-эстетические моменты, в том числе и организацию проведения свободного времени. Кроме того, семья предоставляет своим членам социальный статус, способствуя тем самым воспроизводству социальной структуры </w:t>
      </w:r>
      <w:proofErr w:type="gramStart"/>
      <w:r w:rsidRPr="00FB1591">
        <w:rPr>
          <w:color w:val="000000"/>
        </w:rPr>
        <w:t>общества</w:t>
      </w:r>
      <w:r w:rsidRPr="00FB1591">
        <w:rPr>
          <w:b/>
          <w:bCs/>
          <w:color w:val="000000"/>
        </w:rPr>
        <w:t>(</w:t>
      </w:r>
      <w:proofErr w:type="gramEnd"/>
      <w:r w:rsidRPr="00FB1591">
        <w:rPr>
          <w:b/>
          <w:bCs/>
          <w:color w:val="000000"/>
        </w:rPr>
        <w:t>социально-статусная функция)</w:t>
      </w:r>
      <w:r w:rsidRPr="00FB1591">
        <w:rPr>
          <w:color w:val="000000"/>
        </w:rPr>
        <w:t>. Семья регулирует сексуальное поведение людей, определяя, кто, с кем и при каких обстоятельствах может вступать в сексуальные отношения </w:t>
      </w:r>
      <w:r w:rsidRPr="00FB1591">
        <w:rPr>
          <w:b/>
          <w:bCs/>
          <w:color w:val="000000"/>
        </w:rPr>
        <w:t>(сексуальная функция)</w:t>
      </w:r>
      <w:r w:rsidRPr="00FB1591">
        <w:rPr>
          <w:color w:val="000000"/>
        </w:rPr>
        <w:t>.</w:t>
      </w:r>
    </w:p>
    <w:p w14:paraId="6A0E9889" w14:textId="77777777" w:rsidR="00EE5CDF" w:rsidRPr="00FB1591" w:rsidRDefault="00EE5CDF" w:rsidP="00EE5CDF">
      <w:pPr>
        <w:jc w:val="center"/>
        <w:outlineLvl w:val="0"/>
        <w:rPr>
          <w:b/>
          <w:kern w:val="36"/>
        </w:rPr>
      </w:pPr>
      <w:r w:rsidRPr="00FB1591">
        <w:rPr>
          <w:b/>
          <w:kern w:val="36"/>
        </w:rPr>
        <w:t>4.3. Многообразие социальных ролей в подростковом возрасте</w:t>
      </w:r>
      <w:r w:rsidRPr="00FB1591">
        <w:rPr>
          <w:color w:val="000000"/>
        </w:rPr>
        <w:t> </w:t>
      </w:r>
    </w:p>
    <w:p w14:paraId="4CFEAD64" w14:textId="77777777" w:rsidR="00EE5CDF" w:rsidRPr="00FB1591" w:rsidRDefault="00EE5CDF" w:rsidP="00EE5CDF">
      <w:r w:rsidRPr="00FB1591">
        <w:t>Социальная позиция человека в обществе с вытекающими из нее правами и обязанностями и есть его социальный статус.</w:t>
      </w:r>
    </w:p>
    <w:p w14:paraId="614EA533" w14:textId="77777777" w:rsidR="00EE5CDF" w:rsidRPr="00FB1591" w:rsidRDefault="00EE5CDF" w:rsidP="00EE5CDF">
      <w:r w:rsidRPr="00FB1591">
        <w:lastRenderedPageBreak/>
        <w:t>Вот пример статусной ситуации. Подросток К. 15 лет. сын, внук и брат в своей большой семье, гражданин России, ученик средней школы, житель крупного города, капитан школьной футбольной команды.</w:t>
      </w:r>
    </w:p>
    <w:p w14:paraId="2124877F" w14:textId="77777777" w:rsidR="00EE5CDF" w:rsidRPr="00FB1591" w:rsidRDefault="00EE5CDF" w:rsidP="00EE5CDF">
      <w:r w:rsidRPr="00FB1591">
        <w:t>Социальный статус человека дает ему определенные права, накладывает обязанности и предполагает соответствующее поведение. Ожидаемое от человека данного социального статуса поведение называется социальной ролью.</w:t>
      </w:r>
    </w:p>
    <w:p w14:paraId="116ED12E" w14:textId="77777777" w:rsidR="00EE5CDF" w:rsidRPr="00FB1591" w:rsidRDefault="00EE5CDF" w:rsidP="00EE5CDF">
      <w:r w:rsidRPr="00FB1591">
        <w:t>Так, статус ученика средней школы дает возможность приобщиться к результатам совокупного социального опыта человечества, т. е. получить достоверные знания из различных областей науки, техники, культуры, овладеть необходимыми умениями и навыками. В то же время овладение этим опытом является и обязанностью ученика, поскольку общество заинтересовано в отвечающей современным требованиям подготовке подрастающих поколений. Положение учащегося требует от личности соответствующего поведения: посещать школу, следовать установленному в ней распорядку, выполнять учебные задания и т. п. Поведение, ожидаемое окружающими от школьника, предполагает активное общение с одноклассниками, уважительное отношение к учителям.</w:t>
      </w:r>
    </w:p>
    <w:p w14:paraId="635B9478" w14:textId="77777777" w:rsidR="00EE5CDF" w:rsidRPr="00FB1591" w:rsidRDefault="00EE5CDF" w:rsidP="00EE5CDF">
      <w:r w:rsidRPr="00FB1591">
        <w:t>Ролевой репертуар (т, е. все богатство выполняемых ролей) человека во многом связан с его возрастом. Положив в основу социального деления показатель возраста, мы можем выделить рад групп; дети, подростки, молодежь, люди зрелого (среднего)'возраста, пожилые и старики.</w:t>
      </w:r>
    </w:p>
    <w:p w14:paraId="4B5BB9BA" w14:textId="77777777" w:rsidR="00EE5CDF" w:rsidRPr="00FB1591" w:rsidRDefault="00EE5CDF" w:rsidP="00EE5CDF">
      <w:pPr>
        <w:jc w:val="center"/>
        <w:outlineLvl w:val="0"/>
        <w:rPr>
          <w:b/>
          <w:kern w:val="36"/>
        </w:rPr>
      </w:pPr>
      <w:r w:rsidRPr="00FB1591">
        <w:rPr>
          <w:b/>
          <w:kern w:val="36"/>
        </w:rPr>
        <w:t>4.4. Социальные ценности и нормы</w:t>
      </w:r>
    </w:p>
    <w:p w14:paraId="18F0F142" w14:textId="77777777" w:rsidR="00EE5CDF" w:rsidRPr="00FB1591" w:rsidRDefault="00EE5CDF" w:rsidP="00EE5CDF">
      <w:pPr>
        <w:shd w:val="clear" w:color="auto" w:fill="FFFFFF"/>
        <w:ind w:firstLine="640"/>
        <w:jc w:val="both"/>
        <w:rPr>
          <w:color w:val="000000"/>
        </w:rPr>
      </w:pPr>
      <w:r w:rsidRPr="00FB1591">
        <w:rPr>
          <w:color w:val="000000"/>
        </w:rPr>
        <w:t>Под социальными ценностями и нормами понимают установленные в обществе правила, образцы, эталоны поведения людей, регулирующие общественную жизнь. Они определяют границы допустимого поведения людей применительно к конкретным условиям их жизнедеятельности.</w:t>
      </w:r>
    </w:p>
    <w:p w14:paraId="6E643EE6" w14:textId="77777777" w:rsidR="00EE5CDF" w:rsidRPr="00FB1591" w:rsidRDefault="00EE5CDF" w:rsidP="00EE5CDF">
      <w:pPr>
        <w:shd w:val="clear" w:color="auto" w:fill="FFFFFF"/>
        <w:ind w:firstLine="640"/>
        <w:jc w:val="both"/>
        <w:rPr>
          <w:color w:val="000000"/>
        </w:rPr>
      </w:pPr>
      <w:r w:rsidRPr="00FB1591">
        <w:rPr>
          <w:i/>
          <w:iCs/>
          <w:color w:val="000000"/>
        </w:rPr>
        <w:t>Социальные нормы можно разделить на несколько видов:</w:t>
      </w:r>
    </w:p>
    <w:p w14:paraId="16CDFA2A" w14:textId="77777777" w:rsidR="00EE5CDF" w:rsidRPr="00FB1591" w:rsidRDefault="00EE5CDF" w:rsidP="00EE5CDF">
      <w:pPr>
        <w:numPr>
          <w:ilvl w:val="0"/>
          <w:numId w:val="1"/>
        </w:numPr>
        <w:shd w:val="clear" w:color="auto" w:fill="FFFFFF"/>
        <w:ind w:left="0"/>
        <w:rPr>
          <w:color w:val="000000"/>
        </w:rPr>
      </w:pPr>
      <w:r w:rsidRPr="00FB1591">
        <w:rPr>
          <w:color w:val="000000"/>
        </w:rPr>
        <w:t>нормы морали, то есть такие правила поведения, в которых выражаются представления людей о хорошем или плохом, о добре и зле и т.д.; их нарушение встречает осуждение в обществе;</w:t>
      </w:r>
    </w:p>
    <w:p w14:paraId="7702D36E" w14:textId="77777777" w:rsidR="00EE5CDF" w:rsidRPr="00FB1591" w:rsidRDefault="00EE5CDF" w:rsidP="00EE5CDF">
      <w:pPr>
        <w:numPr>
          <w:ilvl w:val="0"/>
          <w:numId w:val="1"/>
        </w:numPr>
        <w:shd w:val="clear" w:color="auto" w:fill="FFFFFF"/>
        <w:ind w:left="0"/>
        <w:rPr>
          <w:color w:val="000000"/>
        </w:rPr>
      </w:pPr>
      <w:r w:rsidRPr="00FB1591">
        <w:rPr>
          <w:color w:val="000000"/>
        </w:rPr>
        <w:t>правовые нормы, формально определенные правила поведения, установленные либо санкционированные государством и поддерживаемые его принудительной силой;</w:t>
      </w:r>
    </w:p>
    <w:p w14:paraId="42760950" w14:textId="77777777" w:rsidR="00EE5CDF" w:rsidRPr="00FB1591" w:rsidRDefault="00EE5CDF" w:rsidP="00EE5CDF">
      <w:pPr>
        <w:numPr>
          <w:ilvl w:val="0"/>
          <w:numId w:val="1"/>
        </w:numPr>
        <w:shd w:val="clear" w:color="auto" w:fill="FFFFFF"/>
        <w:ind w:left="0"/>
        <w:rPr>
          <w:color w:val="000000"/>
        </w:rPr>
      </w:pPr>
      <w:r w:rsidRPr="00FB1591">
        <w:rPr>
          <w:color w:val="000000"/>
        </w:rPr>
        <w:t>правовые нормы обязательно выражены в официальной форме: в законах или других нормативных правовых актах;</w:t>
      </w:r>
    </w:p>
    <w:p w14:paraId="455020B2" w14:textId="77777777" w:rsidR="00EE5CDF" w:rsidRPr="00FB1591" w:rsidRDefault="00EE5CDF" w:rsidP="00EE5CDF">
      <w:pPr>
        <w:numPr>
          <w:ilvl w:val="0"/>
          <w:numId w:val="1"/>
        </w:numPr>
        <w:shd w:val="clear" w:color="auto" w:fill="FFFFFF"/>
        <w:ind w:left="0"/>
        <w:rPr>
          <w:color w:val="000000"/>
        </w:rPr>
      </w:pPr>
      <w:r w:rsidRPr="00FB1591">
        <w:rPr>
          <w:color w:val="000000"/>
        </w:rPr>
        <w:t>это всегда записанные нормы, для других социальных регуляторов запись необязательна; в каждом конкретном обществе существует только одна правовая система;</w:t>
      </w:r>
    </w:p>
    <w:p w14:paraId="2E033650" w14:textId="77777777" w:rsidR="00EE5CDF" w:rsidRPr="00FB1591" w:rsidRDefault="00EE5CDF" w:rsidP="00EE5CDF">
      <w:pPr>
        <w:numPr>
          <w:ilvl w:val="0"/>
          <w:numId w:val="1"/>
        </w:numPr>
        <w:shd w:val="clear" w:color="auto" w:fill="FFFFFF"/>
        <w:ind w:left="0"/>
        <w:rPr>
          <w:color w:val="000000"/>
        </w:rPr>
      </w:pPr>
      <w:r w:rsidRPr="00FB1591">
        <w:rPr>
          <w:color w:val="000000"/>
        </w:rPr>
        <w:t>религиозные нормы — правила поведения, сформулированные в текстах священных книг либо установленные религиозными организациями;</w:t>
      </w:r>
    </w:p>
    <w:p w14:paraId="4C47793F" w14:textId="77777777" w:rsidR="00EE5CDF" w:rsidRPr="00FB1591" w:rsidRDefault="00EE5CDF" w:rsidP="00EE5CDF">
      <w:pPr>
        <w:numPr>
          <w:ilvl w:val="0"/>
          <w:numId w:val="1"/>
        </w:numPr>
        <w:shd w:val="clear" w:color="auto" w:fill="FFFFFF"/>
        <w:ind w:left="0"/>
        <w:rPr>
          <w:color w:val="000000"/>
        </w:rPr>
      </w:pPr>
      <w:r w:rsidRPr="00FB1591">
        <w:rPr>
          <w:color w:val="000000"/>
        </w:rPr>
        <w:t>политические нормы — правила поведения, которые регулируют политическую деятельность, отношения между гражданином и государством и т.п.;</w:t>
      </w:r>
    </w:p>
    <w:p w14:paraId="6D034C16" w14:textId="77777777" w:rsidR="00EE5CDF" w:rsidRPr="00FB1591" w:rsidRDefault="00EE5CDF" w:rsidP="00EE5CDF">
      <w:pPr>
        <w:numPr>
          <w:ilvl w:val="0"/>
          <w:numId w:val="1"/>
        </w:numPr>
        <w:shd w:val="clear" w:color="auto" w:fill="FFFFFF"/>
        <w:ind w:left="0"/>
        <w:rPr>
          <w:color w:val="000000"/>
        </w:rPr>
      </w:pPr>
      <w:r w:rsidRPr="00FB1591">
        <w:rPr>
          <w:color w:val="000000"/>
        </w:rPr>
        <w:t>эстетические нормы закрепляют представления о прекрасном и безобразном и т.д.</w:t>
      </w:r>
    </w:p>
    <w:p w14:paraId="328ADEE8" w14:textId="77777777" w:rsidR="00EE5CDF" w:rsidRPr="00FB1591" w:rsidRDefault="00EE5CDF" w:rsidP="00EE5CDF">
      <w:pPr>
        <w:shd w:val="clear" w:color="auto" w:fill="FFFFFF"/>
        <w:ind w:firstLine="640"/>
        <w:jc w:val="both"/>
        <w:rPr>
          <w:color w:val="000000"/>
        </w:rPr>
      </w:pPr>
      <w:r w:rsidRPr="00FB1591">
        <w:rPr>
          <w:color w:val="000000"/>
        </w:rPr>
        <w:t> </w:t>
      </w:r>
    </w:p>
    <w:p w14:paraId="149627F3" w14:textId="77777777" w:rsidR="00EE5CDF" w:rsidRPr="00FB1591" w:rsidRDefault="00EE5CDF" w:rsidP="00EE5CDF">
      <w:pPr>
        <w:shd w:val="clear" w:color="auto" w:fill="FFFFFF"/>
        <w:ind w:firstLine="640"/>
        <w:jc w:val="both"/>
        <w:rPr>
          <w:color w:val="000000"/>
        </w:rPr>
      </w:pPr>
      <w:r w:rsidRPr="00FB1591">
        <w:rPr>
          <w:color w:val="000000"/>
        </w:rPr>
        <w:t>Мораль — один из видов социальных регуляторов, совокупность особых, духовных правил, регулирующих поведение человека, его отношение к другим людям, к самому себе, а также к окружающей среде. Содержание морали составляет совокупность принципов и норм, которые способны оказывать особое, духовное воздействие на поступки людей, служат образцом, идеалом гуманного поведения. К ним можно отнести, например, принцип гуманизма (человечность, справедливость, милосердие) или такие нормы, как «не убий», «не воруй», «не лжесвидетельствуй», «исполняй данное обещание», «не лги» и т.д.</w:t>
      </w:r>
    </w:p>
    <w:p w14:paraId="5F875B8F" w14:textId="77777777" w:rsidR="00EE5CDF" w:rsidRPr="00FB1591" w:rsidRDefault="00EE5CDF" w:rsidP="00EE5CDF">
      <w:pPr>
        <w:shd w:val="clear" w:color="auto" w:fill="FFFFFF"/>
        <w:ind w:firstLine="640"/>
        <w:jc w:val="both"/>
        <w:rPr>
          <w:color w:val="000000"/>
        </w:rPr>
      </w:pPr>
      <w:r w:rsidRPr="00FB1591">
        <w:rPr>
          <w:color w:val="000000"/>
        </w:rPr>
        <w:t xml:space="preserve">Нормы морали — это своеобразные «клеточки» нравственности, из которых складывается здание нравственной системы общества. Нравственность проявляется в виде определенных, постоянно воспроизводящихся в обществе правил поведения, или норм. Нормы морали различаются не только по содержанию предписания, но и по своему источнику. Источниками норм морали могут выступать обычай, традиция, этическая </w:t>
      </w:r>
      <w:r w:rsidRPr="00FB1591">
        <w:rPr>
          <w:color w:val="000000"/>
        </w:rPr>
        <w:lastRenderedPageBreak/>
        <w:t>доктрина или авторитет (Будда, Сократ и др.), общественное мнение и, наконец, сам человек (по выражению Канта — его «</w:t>
      </w:r>
      <w:proofErr w:type="spellStart"/>
      <w:r w:rsidRPr="00FB1591">
        <w:rPr>
          <w:color w:val="000000"/>
        </w:rPr>
        <w:t>самообязывающий</w:t>
      </w:r>
      <w:proofErr w:type="spellEnd"/>
      <w:r w:rsidRPr="00FB1591">
        <w:rPr>
          <w:color w:val="000000"/>
        </w:rPr>
        <w:t xml:space="preserve"> разум»). Подлинно моральной норма становится только тогда, когда содержащееся в ней требование осознается самим человеком как внутреннее веление самому себе, как субъективная необходимость.</w:t>
      </w:r>
    </w:p>
    <w:p w14:paraId="66D06553" w14:textId="77777777" w:rsidR="00EE5CDF" w:rsidRPr="00FB1591" w:rsidRDefault="00EE5CDF" w:rsidP="00EE5CDF">
      <w:pPr>
        <w:shd w:val="clear" w:color="auto" w:fill="FFFFFF"/>
        <w:ind w:firstLine="640"/>
        <w:jc w:val="both"/>
        <w:rPr>
          <w:color w:val="000000"/>
        </w:rPr>
      </w:pPr>
      <w:r w:rsidRPr="00FB1591">
        <w:rPr>
          <w:color w:val="000000"/>
        </w:rPr>
        <w:t xml:space="preserve">Нормы морали, несомненно, исторически изменчивы и выражают интересы тех или иных групп людей. Каждый человек выбирает для себя те ценности морали, на которые он ориентируется в своей ежедневной жизни. Однако за свою историю человеческое общество сформулировало идеалы, которые служат моральными ориентирами для каждого человека, помогают ему чувствовать себя достойной личностью, дают уверенность в завтрашнем дне, ощущение того, что живет он не напрасно, что будущие поколения смогут вспомнить его добрым словом. Это те нормы, которые выдержали проверку на </w:t>
      </w:r>
      <w:proofErr w:type="spellStart"/>
      <w:r w:rsidRPr="00FB1591">
        <w:rPr>
          <w:color w:val="000000"/>
        </w:rPr>
        <w:t>общезначимость</w:t>
      </w:r>
      <w:proofErr w:type="spellEnd"/>
      <w:r w:rsidRPr="00FB1591">
        <w:rPr>
          <w:color w:val="000000"/>
        </w:rPr>
        <w:t>, на всеобщее, всечеловеческое применение. Такие проверенные временем моральные правила стали общечеловеческими моральными ценностями. К основным нравственным ценностям относятся прежде всего совесть, достоинство и честь, ответственность и долг, жалость и милосердие, любовь к ближнему и самоотверженность.</w:t>
      </w:r>
    </w:p>
    <w:p w14:paraId="63CBFBF7" w14:textId="77777777" w:rsidR="00EE5CDF" w:rsidRPr="00FB1591" w:rsidRDefault="00EE5CDF" w:rsidP="00EE5CDF">
      <w:pPr>
        <w:shd w:val="clear" w:color="auto" w:fill="FFFFFF"/>
        <w:ind w:firstLine="640"/>
        <w:jc w:val="both"/>
        <w:rPr>
          <w:color w:val="000000"/>
        </w:rPr>
      </w:pPr>
      <w:r w:rsidRPr="00FB1591">
        <w:rPr>
          <w:color w:val="000000"/>
        </w:rPr>
        <w:t>Суммируя вышесказанное, отметим, что отличие норм морали от других социальных регуляторов заключается в следующем:</w:t>
      </w:r>
    </w:p>
    <w:p w14:paraId="238E1244" w14:textId="77777777" w:rsidR="00EE5CDF" w:rsidRPr="00FB1591" w:rsidRDefault="00EE5CDF" w:rsidP="00EE5CDF">
      <w:pPr>
        <w:numPr>
          <w:ilvl w:val="0"/>
          <w:numId w:val="2"/>
        </w:numPr>
        <w:shd w:val="clear" w:color="auto" w:fill="FFFFFF"/>
        <w:ind w:left="0"/>
        <w:rPr>
          <w:color w:val="000000"/>
        </w:rPr>
      </w:pPr>
      <w:r w:rsidRPr="00FB1591">
        <w:rPr>
          <w:color w:val="000000"/>
        </w:rPr>
        <w:t>главной целью нормы морали является побуждение человека к совершенству, к добру в широком смысле слова;</w:t>
      </w:r>
    </w:p>
    <w:p w14:paraId="1C5F84E2" w14:textId="77777777" w:rsidR="00EE5CDF" w:rsidRPr="00FB1591" w:rsidRDefault="00EE5CDF" w:rsidP="00EE5CDF">
      <w:pPr>
        <w:numPr>
          <w:ilvl w:val="0"/>
          <w:numId w:val="2"/>
        </w:numPr>
        <w:shd w:val="clear" w:color="auto" w:fill="FFFFFF"/>
        <w:ind w:left="0"/>
        <w:rPr>
          <w:color w:val="000000"/>
        </w:rPr>
      </w:pPr>
      <w:r w:rsidRPr="00FB1591">
        <w:rPr>
          <w:color w:val="000000"/>
        </w:rPr>
        <w:t>нормы морали возникают как результат свободной, волевой активности человека;</w:t>
      </w:r>
    </w:p>
    <w:p w14:paraId="1779A533" w14:textId="77777777" w:rsidR="00EE5CDF" w:rsidRPr="00FB1591" w:rsidRDefault="00EE5CDF" w:rsidP="00EE5CDF">
      <w:pPr>
        <w:numPr>
          <w:ilvl w:val="0"/>
          <w:numId w:val="2"/>
        </w:numPr>
        <w:shd w:val="clear" w:color="auto" w:fill="FFFFFF"/>
        <w:ind w:left="0"/>
        <w:rPr>
          <w:color w:val="000000"/>
        </w:rPr>
      </w:pPr>
      <w:r w:rsidRPr="00FB1591">
        <w:rPr>
          <w:color w:val="000000"/>
        </w:rPr>
        <w:t>нормы морали очерчивают сферу безусловно запретного поведения, побуждают человека жить сообща с другими людьми согласно «золотому правилу нравственности», которое гласит: «Не поступай по отношению к другим так, как ты не хотел бы, чтобы они поступали по отношению к тебе».</w:t>
      </w:r>
    </w:p>
    <w:p w14:paraId="30C359DD" w14:textId="77777777" w:rsidR="00EE5CDF" w:rsidRPr="00FB1591" w:rsidRDefault="00EE5CDF" w:rsidP="00EE5CDF">
      <w:pPr>
        <w:jc w:val="center"/>
        <w:outlineLvl w:val="0"/>
        <w:rPr>
          <w:b/>
          <w:kern w:val="36"/>
        </w:rPr>
      </w:pPr>
      <w:r w:rsidRPr="00FB1591">
        <w:rPr>
          <w:b/>
          <w:kern w:val="36"/>
        </w:rPr>
        <w:t>4.5 Отклоняющееся поведение. Опасность наркомании и алкоголизма для человека и общества.</w:t>
      </w:r>
    </w:p>
    <w:p w14:paraId="515B3FF0" w14:textId="77777777" w:rsidR="00EE5CDF" w:rsidRPr="00FB1591" w:rsidRDefault="00EE5CDF" w:rsidP="00EE5CDF">
      <w:pPr>
        <w:shd w:val="clear" w:color="auto" w:fill="FFFFFF"/>
        <w:ind w:firstLine="640"/>
        <w:jc w:val="both"/>
        <w:rPr>
          <w:color w:val="000000"/>
        </w:rPr>
      </w:pPr>
      <w:r w:rsidRPr="00FB1591">
        <w:rPr>
          <w:color w:val="000000"/>
        </w:rPr>
        <w:t>Поведение индивида в группе или группы лиц, характеризующееся его несоответствием сложившимся ожиданиям, моральным и правовым требованиям общества называется отклоняющимся поведением.</w:t>
      </w:r>
    </w:p>
    <w:p w14:paraId="34B0AD0F" w14:textId="77777777" w:rsidR="00EE5CDF" w:rsidRPr="00FB1591" w:rsidRDefault="00EE5CDF" w:rsidP="00EE5CDF">
      <w:pPr>
        <w:shd w:val="clear" w:color="auto" w:fill="FFFFFF"/>
        <w:ind w:firstLine="640"/>
        <w:jc w:val="both"/>
        <w:rPr>
          <w:color w:val="000000"/>
        </w:rPr>
      </w:pPr>
      <w:r w:rsidRPr="00FB1591">
        <w:rPr>
          <w:color w:val="000000"/>
        </w:rPr>
        <w:t>Социологи выделяют два типа отклоняющегося поведения — негативное и позитивное. Негативное отклонение — это отклонение, которое предполагает низкий уровень умений и навыков или же такое поведение, которое связано с нарушением общепринятых норм, противоречие с социально одобряемыми образцами. Подобные девиации встречают со стороны общества неодобрение или применение более серьезных мер воздействия — санкций. Позитивное отклонение — девиация в сторону максимально одобряемого поведения, поведения, которое не соответствует среднему, массовому уровню, значительно превосходит его. Не каждый человек способен стать выдающимся ученым, художником, совершить героический поступок. Позитивное отклонение, как правило, вызывает восхищение в обществе.</w:t>
      </w:r>
    </w:p>
    <w:p w14:paraId="78EBEE3D" w14:textId="77777777" w:rsidR="00EE5CDF" w:rsidRPr="00FB1591" w:rsidRDefault="00EE5CDF" w:rsidP="00EE5CDF">
      <w:pPr>
        <w:shd w:val="clear" w:color="auto" w:fill="FFFFFF"/>
        <w:ind w:firstLine="640"/>
        <w:jc w:val="both"/>
        <w:rPr>
          <w:color w:val="000000"/>
        </w:rPr>
      </w:pPr>
      <w:r w:rsidRPr="00FB1591">
        <w:rPr>
          <w:color w:val="000000"/>
        </w:rPr>
        <w:t>Отклоняющееся поведение можно рассматривать на уровне отдельной личности (подросток стал заядлым курильщиком), в рамках межличностных отношений в малых социальных группах (пьющие родители перестали заботиться о малолетних детях), на уровне государства (за предоставление необходимого документа чиновник вымогает взятку).</w:t>
      </w:r>
    </w:p>
    <w:p w14:paraId="0E1F998B" w14:textId="77777777" w:rsidR="00EE5CDF" w:rsidRPr="00FB1591" w:rsidRDefault="00EE5CDF" w:rsidP="00EE5CDF">
      <w:pPr>
        <w:shd w:val="clear" w:color="auto" w:fill="FFFFFF"/>
        <w:ind w:firstLine="640"/>
        <w:jc w:val="both"/>
        <w:rPr>
          <w:color w:val="000000"/>
        </w:rPr>
      </w:pPr>
      <w:r w:rsidRPr="00FB1591">
        <w:rPr>
          <w:color w:val="000000"/>
          <w:u w:val="single"/>
        </w:rPr>
        <w:t>Причины девиантного поведения</w:t>
      </w:r>
      <w:r w:rsidRPr="00FB1591">
        <w:rPr>
          <w:color w:val="000000"/>
        </w:rPr>
        <w:t>:</w:t>
      </w:r>
    </w:p>
    <w:p w14:paraId="6D5214E1" w14:textId="77777777" w:rsidR="00EE5CDF" w:rsidRPr="00FB1591" w:rsidRDefault="00EE5CDF" w:rsidP="00EE5CDF">
      <w:pPr>
        <w:numPr>
          <w:ilvl w:val="0"/>
          <w:numId w:val="3"/>
        </w:numPr>
        <w:shd w:val="clear" w:color="auto" w:fill="FFFFFF"/>
        <w:ind w:left="0"/>
        <w:rPr>
          <w:color w:val="000000"/>
        </w:rPr>
      </w:pPr>
      <w:r w:rsidRPr="00FB1591">
        <w:rPr>
          <w:color w:val="000000"/>
        </w:rPr>
        <w:t>Биологические. Люди по своему биологическому складу предрасположены к определенному типу поведения. Причем биологическая предрасположенность человека к преступлениям отражается в его облике.</w:t>
      </w:r>
    </w:p>
    <w:p w14:paraId="00F7DC1A" w14:textId="77777777" w:rsidR="00EE5CDF" w:rsidRPr="00FB1591" w:rsidRDefault="00EE5CDF" w:rsidP="00EE5CDF">
      <w:pPr>
        <w:numPr>
          <w:ilvl w:val="0"/>
          <w:numId w:val="3"/>
        </w:numPr>
        <w:shd w:val="clear" w:color="auto" w:fill="FFFFFF"/>
        <w:ind w:left="0"/>
        <w:rPr>
          <w:color w:val="000000"/>
        </w:rPr>
      </w:pPr>
      <w:r w:rsidRPr="00FB1591">
        <w:rPr>
          <w:color w:val="000000"/>
        </w:rPr>
        <w:t xml:space="preserve">Психологические. Девиантное поведение является следствием психологических качеств, черт характера, внутренних жизненных установок, направленности личности, которые имеют отчасти врожденный характер, отчасти формируются воспитанием и средой. В то </w:t>
      </w:r>
      <w:r w:rsidRPr="00FB1591">
        <w:rPr>
          <w:color w:val="000000"/>
        </w:rPr>
        <w:lastRenderedPageBreak/>
        <w:t>же время сам поступок, нарушение закона может стать результатом психологического состояния человека.</w:t>
      </w:r>
    </w:p>
    <w:p w14:paraId="3FC37556" w14:textId="77777777" w:rsidR="00EE5CDF" w:rsidRPr="00FB1591" w:rsidRDefault="00EE5CDF" w:rsidP="00EE5CDF">
      <w:pPr>
        <w:numPr>
          <w:ilvl w:val="0"/>
          <w:numId w:val="3"/>
        </w:numPr>
        <w:shd w:val="clear" w:color="auto" w:fill="FFFFFF"/>
        <w:ind w:left="0"/>
        <w:rPr>
          <w:color w:val="000000"/>
        </w:rPr>
      </w:pPr>
      <w:r w:rsidRPr="00FB1591">
        <w:rPr>
          <w:color w:val="000000"/>
        </w:rPr>
        <w:t>Социологические (распад существующей системы социальных ценностей и норм, регулирующих жизнедеятельность общества).</w:t>
      </w:r>
    </w:p>
    <w:p w14:paraId="48793E4F" w14:textId="77777777" w:rsidR="00EE5CDF" w:rsidRPr="00FB1591" w:rsidRDefault="00EE5CDF" w:rsidP="00EE5CDF">
      <w:pPr>
        <w:shd w:val="clear" w:color="auto" w:fill="FFFFFF"/>
        <w:ind w:firstLine="640"/>
        <w:jc w:val="both"/>
        <w:rPr>
          <w:color w:val="000000"/>
        </w:rPr>
      </w:pPr>
      <w:r w:rsidRPr="00FB1591">
        <w:rPr>
          <w:color w:val="000000"/>
        </w:rPr>
        <w:t> </w:t>
      </w:r>
    </w:p>
    <w:p w14:paraId="6E582860" w14:textId="77777777" w:rsidR="00EE5CDF" w:rsidRPr="00FB1591" w:rsidRDefault="00EE5CDF" w:rsidP="00EE5CDF">
      <w:pPr>
        <w:shd w:val="clear" w:color="auto" w:fill="FFFFFF"/>
        <w:ind w:firstLine="640"/>
        <w:jc w:val="both"/>
        <w:rPr>
          <w:color w:val="000000"/>
        </w:rPr>
      </w:pPr>
      <w:r w:rsidRPr="00FB1591">
        <w:rPr>
          <w:color w:val="000000"/>
          <w:u w:val="single"/>
        </w:rPr>
        <w:t>Последствия девиантного поведения</w:t>
      </w:r>
      <w:r w:rsidRPr="00FB1591">
        <w:rPr>
          <w:color w:val="000000"/>
        </w:rPr>
        <w:t>:</w:t>
      </w:r>
    </w:p>
    <w:p w14:paraId="4711D63F" w14:textId="77777777" w:rsidR="00EE5CDF" w:rsidRPr="00FB1591" w:rsidRDefault="00EE5CDF" w:rsidP="00EE5CDF">
      <w:pPr>
        <w:numPr>
          <w:ilvl w:val="0"/>
          <w:numId w:val="4"/>
        </w:numPr>
        <w:shd w:val="clear" w:color="auto" w:fill="FFFFFF"/>
        <w:ind w:left="0"/>
        <w:rPr>
          <w:color w:val="000000"/>
        </w:rPr>
      </w:pPr>
      <w:r w:rsidRPr="00FB1591">
        <w:rPr>
          <w:color w:val="000000"/>
        </w:rPr>
        <w:t>Физическое истощение организма, разрушение личности, смерть;</w:t>
      </w:r>
    </w:p>
    <w:p w14:paraId="125513F8" w14:textId="77777777" w:rsidR="00EE5CDF" w:rsidRPr="00FB1591" w:rsidRDefault="00EE5CDF" w:rsidP="00EE5CDF">
      <w:pPr>
        <w:numPr>
          <w:ilvl w:val="0"/>
          <w:numId w:val="4"/>
        </w:numPr>
        <w:shd w:val="clear" w:color="auto" w:fill="FFFFFF"/>
        <w:ind w:left="0"/>
        <w:rPr>
          <w:color w:val="000000"/>
        </w:rPr>
      </w:pPr>
      <w:r w:rsidRPr="00FB1591">
        <w:rPr>
          <w:color w:val="000000"/>
        </w:rPr>
        <w:t>Страдания и переживания близких людей, родных и друзей;</w:t>
      </w:r>
    </w:p>
    <w:p w14:paraId="64EBC5D7" w14:textId="77777777" w:rsidR="00EE5CDF" w:rsidRPr="00FB1591" w:rsidRDefault="00EE5CDF" w:rsidP="00EE5CDF">
      <w:pPr>
        <w:numPr>
          <w:ilvl w:val="0"/>
          <w:numId w:val="4"/>
        </w:numPr>
        <w:shd w:val="clear" w:color="auto" w:fill="FFFFFF"/>
        <w:ind w:left="0"/>
        <w:rPr>
          <w:color w:val="000000"/>
        </w:rPr>
      </w:pPr>
      <w:r w:rsidRPr="00FB1591">
        <w:rPr>
          <w:color w:val="000000"/>
        </w:rPr>
        <w:t>«Выпадение» асоциального индивида из нормальной социальной жизни общества;</w:t>
      </w:r>
    </w:p>
    <w:p w14:paraId="4411C483" w14:textId="77777777" w:rsidR="00EE5CDF" w:rsidRPr="00FB1591" w:rsidRDefault="00EE5CDF" w:rsidP="00EE5CDF">
      <w:pPr>
        <w:numPr>
          <w:ilvl w:val="0"/>
          <w:numId w:val="4"/>
        </w:numPr>
        <w:shd w:val="clear" w:color="auto" w:fill="FFFFFF"/>
        <w:ind w:left="0"/>
        <w:rPr>
          <w:color w:val="000000"/>
        </w:rPr>
      </w:pPr>
      <w:r w:rsidRPr="00FB1591">
        <w:rPr>
          <w:color w:val="000000"/>
        </w:rPr>
        <w:t>Криминализация общества (воровство, грабёж, другие более тяжкие преступления).</w:t>
      </w:r>
    </w:p>
    <w:p w14:paraId="78ACB5A5" w14:textId="77777777" w:rsidR="00EE5CDF" w:rsidRPr="00FB1591" w:rsidRDefault="00EE5CDF" w:rsidP="00EE5CDF">
      <w:pPr>
        <w:shd w:val="clear" w:color="auto" w:fill="FFFFFF"/>
        <w:ind w:firstLine="640"/>
        <w:jc w:val="both"/>
        <w:rPr>
          <w:color w:val="000000"/>
        </w:rPr>
      </w:pPr>
      <w:r w:rsidRPr="00FB1591">
        <w:rPr>
          <w:color w:val="000000"/>
        </w:rPr>
        <w:t> </w:t>
      </w:r>
    </w:p>
    <w:p w14:paraId="14C175E7" w14:textId="77777777" w:rsidR="00EE5CDF" w:rsidRPr="00FB1591" w:rsidRDefault="00EE5CDF" w:rsidP="00EE5CDF">
      <w:pPr>
        <w:shd w:val="clear" w:color="auto" w:fill="FFFFFF"/>
        <w:ind w:firstLine="640"/>
        <w:jc w:val="both"/>
        <w:rPr>
          <w:color w:val="000000"/>
        </w:rPr>
      </w:pPr>
      <w:r w:rsidRPr="00FB1591">
        <w:rPr>
          <w:color w:val="000000"/>
        </w:rPr>
        <w:t>Виды отклоняющегося поведения:</w:t>
      </w:r>
    </w:p>
    <w:p w14:paraId="5CD4D53D" w14:textId="77777777" w:rsidR="00EE5CDF" w:rsidRPr="00FB1591" w:rsidRDefault="00EE5CDF" w:rsidP="00EE5CDF">
      <w:pPr>
        <w:shd w:val="clear" w:color="auto" w:fill="FFFFFF"/>
        <w:ind w:firstLine="640"/>
        <w:jc w:val="both"/>
        <w:rPr>
          <w:color w:val="000000"/>
        </w:rPr>
      </w:pPr>
      <w:r w:rsidRPr="00FB1591">
        <w:rPr>
          <w:i/>
          <w:iCs/>
          <w:color w:val="000000"/>
        </w:rPr>
        <w:t>Преступность</w:t>
      </w:r>
      <w:r w:rsidRPr="00FB1591">
        <w:rPr>
          <w:color w:val="000000"/>
        </w:rPr>
        <w:t> – совокупность всех фактически совершенных противоправных деяний, за каждое из которых предусмотрена уголовная ответственность, а также массовое негативное социально-правовое явление, обладающее определенными закономерностями, количественными и качественными характеристиками.</w:t>
      </w:r>
    </w:p>
    <w:p w14:paraId="6C057972" w14:textId="77777777" w:rsidR="00EE5CDF" w:rsidRPr="00FB1591" w:rsidRDefault="00EE5CDF" w:rsidP="00EE5CDF">
      <w:pPr>
        <w:shd w:val="clear" w:color="auto" w:fill="FFFFFF"/>
        <w:ind w:firstLine="640"/>
        <w:jc w:val="both"/>
        <w:rPr>
          <w:color w:val="000000"/>
        </w:rPr>
      </w:pPr>
      <w:r w:rsidRPr="00FB1591">
        <w:rPr>
          <w:i/>
          <w:iCs/>
          <w:color w:val="000000"/>
        </w:rPr>
        <w:t>Наркомания</w:t>
      </w:r>
      <w:r w:rsidRPr="00FB1591">
        <w:rPr>
          <w:color w:val="000000"/>
        </w:rPr>
        <w:t> </w:t>
      </w:r>
      <w:proofErr w:type="gramStart"/>
      <w:r w:rsidRPr="00FB1591">
        <w:rPr>
          <w:color w:val="000000"/>
        </w:rPr>
        <w:t>- это</w:t>
      </w:r>
      <w:proofErr w:type="gramEnd"/>
      <w:r w:rsidRPr="00FB1591">
        <w:rPr>
          <w:color w:val="000000"/>
        </w:rPr>
        <w:t xml:space="preserve"> заболевание, которое выражается в физической или психологической зависимости от наркотиков, непреодолимом влечении к ним, что постепенно приводит организм к физическому и психологическому истощению. Разновидностью наркомании является токсикомания.</w:t>
      </w:r>
    </w:p>
    <w:p w14:paraId="29110706" w14:textId="77777777" w:rsidR="00EE5CDF" w:rsidRPr="00FB1591" w:rsidRDefault="00EE5CDF" w:rsidP="00EE5CDF">
      <w:pPr>
        <w:shd w:val="clear" w:color="auto" w:fill="FFFFFF"/>
        <w:ind w:firstLine="640"/>
        <w:jc w:val="both"/>
        <w:rPr>
          <w:color w:val="000000"/>
        </w:rPr>
      </w:pPr>
      <w:r w:rsidRPr="00FB1591">
        <w:rPr>
          <w:i/>
          <w:iCs/>
          <w:color w:val="000000"/>
        </w:rPr>
        <w:t>Пьянство и алкоголизм</w:t>
      </w:r>
      <w:r w:rsidRPr="00FB1591">
        <w:rPr>
          <w:color w:val="000000"/>
        </w:rPr>
        <w:t xml:space="preserve">. Между этими понятиями существуют различия. Алкоголизм - патологическое влечение к спиртному и последующее социально-нравственной деградацией личности. Пьянство </w:t>
      </w:r>
      <w:proofErr w:type="gramStart"/>
      <w:r w:rsidRPr="00FB1591">
        <w:rPr>
          <w:color w:val="000000"/>
        </w:rPr>
        <w:t>- это</w:t>
      </w:r>
      <w:proofErr w:type="gramEnd"/>
      <w:r w:rsidRPr="00FB1591">
        <w:rPr>
          <w:color w:val="000000"/>
        </w:rPr>
        <w:t xml:space="preserve"> неумеренное употребление алкоголя, которое наряду с угрозой здоровью личности, нарушает ее социальную адаптацию.</w:t>
      </w:r>
    </w:p>
    <w:p w14:paraId="0D47275B" w14:textId="77777777" w:rsidR="00EE5CDF" w:rsidRPr="00FB1591" w:rsidRDefault="00EE5CDF" w:rsidP="00EE5CDF">
      <w:pPr>
        <w:shd w:val="clear" w:color="auto" w:fill="FFFFFF"/>
        <w:ind w:firstLine="640"/>
        <w:jc w:val="both"/>
        <w:rPr>
          <w:color w:val="000000"/>
        </w:rPr>
      </w:pPr>
      <w:r w:rsidRPr="00FB1591">
        <w:rPr>
          <w:color w:val="000000"/>
        </w:rPr>
        <w:t>Можно выделить два основных класса проблем, связанных с неумеренным потреблением алкоголя:</w:t>
      </w:r>
    </w:p>
    <w:p w14:paraId="7DBD8E0B" w14:textId="77777777" w:rsidR="00EE5CDF" w:rsidRPr="00FB1591" w:rsidRDefault="00EE5CDF" w:rsidP="00EE5CDF">
      <w:pPr>
        <w:numPr>
          <w:ilvl w:val="0"/>
          <w:numId w:val="5"/>
        </w:numPr>
        <w:shd w:val="clear" w:color="auto" w:fill="FFFFFF"/>
        <w:ind w:left="0"/>
        <w:rPr>
          <w:color w:val="000000"/>
        </w:rPr>
      </w:pPr>
      <w:r w:rsidRPr="00FB1591">
        <w:rPr>
          <w:color w:val="000000"/>
        </w:rPr>
        <w:t>негативные последствия для самого пьющего (разрушение его здоровья и личности);</w:t>
      </w:r>
    </w:p>
    <w:p w14:paraId="6BFF40D7" w14:textId="77777777" w:rsidR="00EE5CDF" w:rsidRPr="00FB1591" w:rsidRDefault="00EE5CDF" w:rsidP="00EE5CDF">
      <w:pPr>
        <w:numPr>
          <w:ilvl w:val="0"/>
          <w:numId w:val="5"/>
        </w:numPr>
        <w:shd w:val="clear" w:color="auto" w:fill="FFFFFF"/>
        <w:ind w:left="0"/>
        <w:rPr>
          <w:color w:val="000000"/>
        </w:rPr>
      </w:pPr>
      <w:r w:rsidRPr="00FB1591">
        <w:rPr>
          <w:color w:val="000000"/>
        </w:rPr>
        <w:t>негативные последствия для общества в целом (усиление связанных с пьянством социальных проблем.</w:t>
      </w:r>
    </w:p>
    <w:p w14:paraId="3A677A42" w14:textId="77777777" w:rsidR="00EE5CDF" w:rsidRPr="00FB1591" w:rsidRDefault="00EE5CDF" w:rsidP="00EE5CDF">
      <w:pPr>
        <w:shd w:val="clear" w:color="auto" w:fill="FFFFFF"/>
        <w:ind w:firstLine="640"/>
        <w:jc w:val="both"/>
        <w:rPr>
          <w:color w:val="000000"/>
        </w:rPr>
      </w:pPr>
      <w:r w:rsidRPr="00FB1591">
        <w:rPr>
          <w:color w:val="000000"/>
        </w:rPr>
        <w:t> </w:t>
      </w:r>
    </w:p>
    <w:p w14:paraId="2EC9FD16" w14:textId="77777777" w:rsidR="00EE5CDF" w:rsidRPr="00FB1591" w:rsidRDefault="00EE5CDF" w:rsidP="00EE5CDF">
      <w:pPr>
        <w:shd w:val="clear" w:color="auto" w:fill="FFFFFF"/>
        <w:ind w:firstLine="640"/>
        <w:jc w:val="both"/>
        <w:rPr>
          <w:color w:val="000000"/>
        </w:rPr>
      </w:pPr>
      <w:r w:rsidRPr="00FB1591">
        <w:rPr>
          <w:color w:val="000000"/>
          <w:u w:val="single"/>
        </w:rPr>
        <w:t>Проблемы самого пьющего – это</w:t>
      </w:r>
      <w:r w:rsidRPr="00FB1591">
        <w:rPr>
          <w:color w:val="000000"/>
        </w:rPr>
        <w:t>:</w:t>
      </w:r>
    </w:p>
    <w:p w14:paraId="15FEF6EF" w14:textId="77777777" w:rsidR="00EE5CDF" w:rsidRPr="00FB1591" w:rsidRDefault="00EE5CDF" w:rsidP="00EE5CDF">
      <w:pPr>
        <w:numPr>
          <w:ilvl w:val="0"/>
          <w:numId w:val="6"/>
        </w:numPr>
        <w:shd w:val="clear" w:color="auto" w:fill="FFFFFF"/>
        <w:ind w:left="0"/>
        <w:rPr>
          <w:color w:val="000000"/>
        </w:rPr>
      </w:pPr>
      <w:r w:rsidRPr="00FB1591">
        <w:rPr>
          <w:color w:val="000000"/>
        </w:rPr>
        <w:t>при разовом неумеренном потреблении алкоголя – утрата самоконтроля, агрессивность, несчастные случаи, переохлаждение или перегрев по неосторожности, арест за пребывание в нетрезвом виде в общественных местах, отравление алкоголем;</w:t>
      </w:r>
    </w:p>
    <w:p w14:paraId="7153DC4E" w14:textId="77777777" w:rsidR="00EE5CDF" w:rsidRPr="00FB1591" w:rsidRDefault="00EE5CDF" w:rsidP="00EE5CDF">
      <w:pPr>
        <w:numPr>
          <w:ilvl w:val="0"/>
          <w:numId w:val="6"/>
        </w:numPr>
        <w:shd w:val="clear" w:color="auto" w:fill="FFFFFF"/>
        <w:ind w:left="0"/>
        <w:rPr>
          <w:color w:val="000000"/>
        </w:rPr>
      </w:pPr>
      <w:r w:rsidRPr="00FB1591">
        <w:rPr>
          <w:color w:val="000000"/>
        </w:rPr>
        <w:t>при длительном неумеренном потреблении – повышенный риск развития цирроза печени, некоторых видов рака и сердечно - сосудистых заболеваний, недостаточность питания, долговременные функциональные расстройства и утрата самоконтроля, несчастные случаи, потеря трудоспособности, развитие алкоголизма и ранних психозов и т.д.</w:t>
      </w:r>
    </w:p>
    <w:p w14:paraId="39377FFE" w14:textId="77777777" w:rsidR="00EE5CDF" w:rsidRPr="00FB1591" w:rsidRDefault="00EE5CDF" w:rsidP="00EE5CDF">
      <w:pPr>
        <w:shd w:val="clear" w:color="auto" w:fill="FFFFFF"/>
        <w:ind w:firstLine="640"/>
        <w:jc w:val="both"/>
        <w:rPr>
          <w:color w:val="000000"/>
        </w:rPr>
      </w:pPr>
      <w:r w:rsidRPr="00FB1591">
        <w:rPr>
          <w:color w:val="000000"/>
        </w:rPr>
        <w:t> </w:t>
      </w:r>
    </w:p>
    <w:p w14:paraId="2135FD3B" w14:textId="77777777" w:rsidR="00EE5CDF" w:rsidRPr="00FB1591" w:rsidRDefault="00EE5CDF" w:rsidP="00EE5CDF">
      <w:pPr>
        <w:shd w:val="clear" w:color="auto" w:fill="FFFFFF"/>
        <w:ind w:firstLine="640"/>
        <w:jc w:val="both"/>
        <w:rPr>
          <w:color w:val="000000"/>
        </w:rPr>
      </w:pPr>
      <w:r w:rsidRPr="00FB1591">
        <w:rPr>
          <w:color w:val="000000"/>
          <w:u w:val="single"/>
        </w:rPr>
        <w:t>Круг проблем для общества</w:t>
      </w:r>
      <w:r w:rsidRPr="00FB1591">
        <w:rPr>
          <w:color w:val="000000"/>
        </w:rPr>
        <w:t> включает нарушения общественного порядка, дорожно-транспортные происшествия, несчастные случаи на производстве, снижение производительности труда, прогулы, а также экономический ущерб, вызванный расходами на лечение, пособия по нетрудоспособности, на борьбу с преступностью, связанной с алкогольным опьянением.</w:t>
      </w:r>
    </w:p>
    <w:p w14:paraId="2F407EA0" w14:textId="77777777" w:rsidR="00EE5CDF" w:rsidRPr="00FB1591" w:rsidRDefault="00EE5CDF" w:rsidP="00EE5CDF">
      <w:pPr>
        <w:shd w:val="clear" w:color="auto" w:fill="FFFFFF"/>
        <w:ind w:firstLine="640"/>
        <w:jc w:val="both"/>
        <w:rPr>
          <w:color w:val="000000"/>
        </w:rPr>
      </w:pPr>
      <w:r w:rsidRPr="00FB1591">
        <w:rPr>
          <w:color w:val="000000"/>
        </w:rPr>
        <w:t xml:space="preserve">Наркотики, так </w:t>
      </w:r>
      <w:proofErr w:type="gramStart"/>
      <w:r w:rsidRPr="00FB1591">
        <w:rPr>
          <w:color w:val="000000"/>
        </w:rPr>
        <w:t>же</w:t>
      </w:r>
      <w:proofErr w:type="gramEnd"/>
      <w:r w:rsidRPr="00FB1591">
        <w:rPr>
          <w:color w:val="000000"/>
        </w:rPr>
        <w:t xml:space="preserve"> как и злоупотребление спиртным, вызывает привыкание, порождает психическую зависимость. При этом особенно быстро разрушается здоровье подростков, попавших в наркотическую зависимость, поскольку в молодом организме все процессы — обмен веществ, кровоток — протекают гораздо интенсивнее, чем у взрослого человека.</w:t>
      </w:r>
    </w:p>
    <w:p w14:paraId="584690D2" w14:textId="77777777" w:rsidR="00EE5CDF" w:rsidRPr="00FB1591" w:rsidRDefault="00EE5CDF" w:rsidP="00EE5CDF">
      <w:pPr>
        <w:shd w:val="clear" w:color="auto" w:fill="FFFFFF"/>
        <w:ind w:firstLine="640"/>
        <w:jc w:val="both"/>
        <w:rPr>
          <w:color w:val="000000"/>
        </w:rPr>
      </w:pPr>
      <w:r w:rsidRPr="00FB1591">
        <w:rPr>
          <w:color w:val="000000"/>
          <w:u w:val="single"/>
        </w:rPr>
        <w:t>Под здоровым образом жизни</w:t>
      </w:r>
      <w:r w:rsidRPr="00FB1591">
        <w:rPr>
          <w:color w:val="000000"/>
        </w:rPr>
        <w:t xml:space="preserve"> понимается оптимальный режим работы и отдыха, сбалансированное питание, достаточная двигательная активность, соблюдение правил личной гигиены, закаливание, отсутствие пагубных привычек, любовь к людям, </w:t>
      </w:r>
      <w:r w:rsidRPr="00FB1591">
        <w:rPr>
          <w:color w:val="000000"/>
        </w:rPr>
        <w:lastRenderedPageBreak/>
        <w:t>положительное восприятие жизни. Здоровый образ жизни позволяет быть до старости здоровым психически, нравственно и физически. Здоровый образ жизни включает в себя следующие основ элементы: плодотворный труд, рациональный режим труда и отдыха, искоренение вредных привычек, оптимальный двигательный режим, личную гигиену, закаливание, рациональное питание и т.п.</w:t>
      </w:r>
    </w:p>
    <w:p w14:paraId="262EBA2F" w14:textId="77777777" w:rsidR="00EE5CDF" w:rsidRPr="00FB1591" w:rsidRDefault="00EE5CDF" w:rsidP="00EE5CDF">
      <w:pPr>
        <w:jc w:val="center"/>
        <w:outlineLvl w:val="0"/>
        <w:rPr>
          <w:b/>
          <w:kern w:val="36"/>
        </w:rPr>
      </w:pPr>
      <w:r w:rsidRPr="00FB1591">
        <w:rPr>
          <w:b/>
          <w:kern w:val="36"/>
        </w:rPr>
        <w:t>4.6. Социальный конфликт и пути его решения</w:t>
      </w:r>
    </w:p>
    <w:p w14:paraId="69A95425" w14:textId="77777777" w:rsidR="00EE5CDF" w:rsidRPr="00FB1591" w:rsidRDefault="00EE5CDF" w:rsidP="00EE5CDF">
      <w:pPr>
        <w:shd w:val="clear" w:color="auto" w:fill="FFFFFF"/>
        <w:ind w:firstLine="640"/>
        <w:jc w:val="both"/>
        <w:rPr>
          <w:color w:val="000000"/>
        </w:rPr>
      </w:pPr>
      <w:r w:rsidRPr="00FB1591">
        <w:rPr>
          <w:color w:val="000000"/>
        </w:rPr>
        <w:t xml:space="preserve">Социальный конфликт (от лат. </w:t>
      </w:r>
      <w:proofErr w:type="spellStart"/>
      <w:r w:rsidRPr="00FB1591">
        <w:rPr>
          <w:color w:val="000000"/>
        </w:rPr>
        <w:t>conflictus</w:t>
      </w:r>
      <w:proofErr w:type="spellEnd"/>
      <w:r w:rsidRPr="00FB1591">
        <w:rPr>
          <w:color w:val="000000"/>
        </w:rPr>
        <w:t xml:space="preserve"> — столкновение) — это отношение между несколькими субъектами общества, возникающее в результате столкновения, противоречия их интересов.</w:t>
      </w:r>
    </w:p>
    <w:p w14:paraId="200DFCB0" w14:textId="77777777" w:rsidR="00EE5CDF" w:rsidRPr="00FB1591" w:rsidRDefault="00EE5CDF" w:rsidP="00EE5CDF">
      <w:pPr>
        <w:shd w:val="clear" w:color="auto" w:fill="FFFFFF"/>
        <w:ind w:firstLine="640"/>
        <w:jc w:val="both"/>
        <w:rPr>
          <w:color w:val="000000"/>
        </w:rPr>
      </w:pPr>
      <w:r w:rsidRPr="00FB1591">
        <w:rPr>
          <w:color w:val="000000"/>
        </w:rPr>
        <w:t>Субъектами социального конфликта являются индивиды, малые и большие группы, социальные объединения, между которыми возникло противоречие. Среди участников конфликтов выделяют оппонентов, вовлеченные группы и заинтересованные группы. Оппоненты — это непосредственно противостоящие субъекты конфликта. Объект социального конфликта — это то, по поводу чего произошло столкновение участников конфликта.</w:t>
      </w:r>
    </w:p>
    <w:p w14:paraId="53A3BF55" w14:textId="77777777" w:rsidR="00EE5CDF" w:rsidRPr="00FB1591" w:rsidRDefault="00EE5CDF" w:rsidP="00EE5CDF">
      <w:pPr>
        <w:shd w:val="clear" w:color="auto" w:fill="FFFFFF"/>
        <w:ind w:firstLine="640"/>
        <w:jc w:val="both"/>
        <w:rPr>
          <w:color w:val="000000"/>
        </w:rPr>
      </w:pPr>
      <w:r w:rsidRPr="00FB1591">
        <w:rPr>
          <w:color w:val="000000"/>
        </w:rPr>
        <w:t xml:space="preserve">Конфликт возникает в результате столкновения разнообразных объективных и субъективных тенденций в деятельности личностей, групп, социальных структур как конфронтация идей, позиций и др. Между субъектами конфликта различают </w:t>
      </w:r>
      <w:proofErr w:type="spellStart"/>
      <w:r w:rsidRPr="00FB1591">
        <w:rPr>
          <w:color w:val="000000"/>
        </w:rPr>
        <w:t>агонистические</w:t>
      </w:r>
      <w:proofErr w:type="spellEnd"/>
      <w:r w:rsidRPr="00FB1591">
        <w:rPr>
          <w:color w:val="000000"/>
        </w:rPr>
        <w:t xml:space="preserve"> (</w:t>
      </w:r>
      <w:proofErr w:type="spellStart"/>
      <w:r w:rsidRPr="00FB1591">
        <w:rPr>
          <w:color w:val="000000"/>
        </w:rPr>
        <w:t>примиримые</w:t>
      </w:r>
      <w:proofErr w:type="spellEnd"/>
      <w:r w:rsidRPr="00FB1591">
        <w:rPr>
          <w:color w:val="000000"/>
        </w:rPr>
        <w:t xml:space="preserve">) и антагонистические (непримиримые) противоречия. Упущенные возможности разрешения </w:t>
      </w:r>
      <w:proofErr w:type="spellStart"/>
      <w:r w:rsidRPr="00FB1591">
        <w:rPr>
          <w:color w:val="000000"/>
        </w:rPr>
        <w:t>агонистического</w:t>
      </w:r>
      <w:proofErr w:type="spellEnd"/>
      <w:r w:rsidRPr="00FB1591">
        <w:rPr>
          <w:color w:val="000000"/>
        </w:rPr>
        <w:t xml:space="preserve"> конфликта способствуют его переходу в хронические формы и перерастанию в антагонистический. И наоборот, путем взаимных компромиссов можно превратить антагонистический конфликт сначала в </w:t>
      </w:r>
      <w:proofErr w:type="spellStart"/>
      <w:r w:rsidRPr="00FB1591">
        <w:rPr>
          <w:color w:val="000000"/>
        </w:rPr>
        <w:t>агонистический</w:t>
      </w:r>
      <w:proofErr w:type="spellEnd"/>
      <w:r w:rsidRPr="00FB1591">
        <w:rPr>
          <w:color w:val="000000"/>
        </w:rPr>
        <w:t>, а потом и разрешить конфликт.</w:t>
      </w:r>
    </w:p>
    <w:p w14:paraId="4BF00016" w14:textId="77777777" w:rsidR="00EE5CDF" w:rsidRPr="00FB1591" w:rsidRDefault="00EE5CDF" w:rsidP="00EE5CDF">
      <w:pPr>
        <w:shd w:val="clear" w:color="auto" w:fill="FFFFFF"/>
        <w:ind w:firstLine="640"/>
        <w:jc w:val="both"/>
        <w:rPr>
          <w:color w:val="000000"/>
        </w:rPr>
      </w:pPr>
      <w:r w:rsidRPr="00FB1591">
        <w:rPr>
          <w:color w:val="000000"/>
        </w:rPr>
        <w:t>В объективном историческом процессе конфликт как социальное явление может быть положительным, продуктивным, и наоборот — деструктивным, тормозящим развитие.</w:t>
      </w:r>
    </w:p>
    <w:p w14:paraId="51402E86" w14:textId="77777777" w:rsidR="00EE5CDF" w:rsidRPr="00FB1591" w:rsidRDefault="00EE5CDF" w:rsidP="00EE5CDF">
      <w:pPr>
        <w:shd w:val="clear" w:color="auto" w:fill="FFFFFF"/>
        <w:ind w:firstLine="640"/>
        <w:jc w:val="both"/>
        <w:rPr>
          <w:color w:val="000000"/>
        </w:rPr>
      </w:pPr>
      <w:r w:rsidRPr="00FB1591">
        <w:rPr>
          <w:color w:val="000000"/>
        </w:rPr>
        <w:t xml:space="preserve">Конфликты также по форме их развития делят на скрытые {латентные) и </w:t>
      </w:r>
      <w:proofErr w:type="spellStart"/>
      <w:proofErr w:type="gramStart"/>
      <w:r w:rsidRPr="00FB1591">
        <w:rPr>
          <w:color w:val="000000"/>
        </w:rPr>
        <w:t>открытые.Конфликты</w:t>
      </w:r>
      <w:proofErr w:type="spellEnd"/>
      <w:proofErr w:type="gramEnd"/>
      <w:r w:rsidRPr="00FB1591">
        <w:rPr>
          <w:color w:val="000000"/>
        </w:rPr>
        <w:t xml:space="preserve"> могут возникать как по горизонтали — внутри социальных и политических структур, так и по вертикали — между руководящими структурами и подчиненными, контролирующими органами и подотчетными им.</w:t>
      </w:r>
    </w:p>
    <w:p w14:paraId="26459F0D" w14:textId="77777777" w:rsidR="00EE5CDF" w:rsidRPr="00FB1591" w:rsidRDefault="00EE5CDF" w:rsidP="00EE5CDF">
      <w:pPr>
        <w:shd w:val="clear" w:color="auto" w:fill="FFFFFF"/>
        <w:ind w:firstLine="640"/>
        <w:jc w:val="both"/>
        <w:rPr>
          <w:color w:val="000000"/>
        </w:rPr>
      </w:pPr>
      <w:r w:rsidRPr="00FB1591">
        <w:rPr>
          <w:color w:val="000000"/>
        </w:rPr>
        <w:t>Конфликты обладают динамикой и проходят несколько стадий:</w:t>
      </w:r>
    </w:p>
    <w:p w14:paraId="57F37D6E" w14:textId="77777777" w:rsidR="00EE5CDF" w:rsidRPr="00FB1591" w:rsidRDefault="00EE5CDF" w:rsidP="00EE5CDF">
      <w:pPr>
        <w:numPr>
          <w:ilvl w:val="0"/>
          <w:numId w:val="7"/>
        </w:numPr>
        <w:shd w:val="clear" w:color="auto" w:fill="FFFFFF"/>
        <w:ind w:left="0"/>
        <w:rPr>
          <w:color w:val="000000"/>
        </w:rPr>
      </w:pPr>
      <w:r w:rsidRPr="00FB1591">
        <w:rPr>
          <w:color w:val="000000"/>
        </w:rPr>
        <w:t>конфликтная ситуация, в ходе которой происходит осознание потенциальными субъектами конфликта возникших противоречий;</w:t>
      </w:r>
    </w:p>
    <w:p w14:paraId="331FB848" w14:textId="77777777" w:rsidR="00EE5CDF" w:rsidRPr="00FB1591" w:rsidRDefault="00EE5CDF" w:rsidP="00EE5CDF">
      <w:pPr>
        <w:numPr>
          <w:ilvl w:val="0"/>
          <w:numId w:val="7"/>
        </w:numPr>
        <w:shd w:val="clear" w:color="auto" w:fill="FFFFFF"/>
        <w:ind w:left="0"/>
        <w:rPr>
          <w:color w:val="000000"/>
        </w:rPr>
      </w:pPr>
      <w:r w:rsidRPr="00FB1591">
        <w:rPr>
          <w:color w:val="000000"/>
        </w:rPr>
        <w:t>эскалация (нарастание) конфликта;</w:t>
      </w:r>
    </w:p>
    <w:p w14:paraId="62ED7B65" w14:textId="77777777" w:rsidR="00EE5CDF" w:rsidRPr="00FB1591" w:rsidRDefault="00EE5CDF" w:rsidP="00EE5CDF">
      <w:pPr>
        <w:numPr>
          <w:ilvl w:val="0"/>
          <w:numId w:val="7"/>
        </w:numPr>
        <w:shd w:val="clear" w:color="auto" w:fill="FFFFFF"/>
        <w:ind w:left="0"/>
        <w:rPr>
          <w:color w:val="000000"/>
        </w:rPr>
      </w:pPr>
      <w:r w:rsidRPr="00FB1591">
        <w:rPr>
          <w:color w:val="000000"/>
        </w:rPr>
        <w:t>спад;</w:t>
      </w:r>
    </w:p>
    <w:p w14:paraId="4BA3B858" w14:textId="77777777" w:rsidR="00EE5CDF" w:rsidRPr="00FB1591" w:rsidRDefault="00EE5CDF" w:rsidP="00EE5CDF">
      <w:pPr>
        <w:numPr>
          <w:ilvl w:val="0"/>
          <w:numId w:val="7"/>
        </w:numPr>
        <w:shd w:val="clear" w:color="auto" w:fill="FFFFFF"/>
        <w:ind w:left="0"/>
        <w:rPr>
          <w:color w:val="000000"/>
        </w:rPr>
      </w:pPr>
      <w:r w:rsidRPr="00FB1591">
        <w:rPr>
          <w:color w:val="000000"/>
        </w:rPr>
        <w:t>исход конфликта; конфликты как полностью, так и частично разрешенные;</w:t>
      </w:r>
    </w:p>
    <w:p w14:paraId="62E3DBF6" w14:textId="77777777" w:rsidR="00EE5CDF" w:rsidRPr="00FB1591" w:rsidRDefault="00EE5CDF" w:rsidP="00EE5CDF">
      <w:pPr>
        <w:numPr>
          <w:ilvl w:val="0"/>
          <w:numId w:val="7"/>
        </w:numPr>
        <w:shd w:val="clear" w:color="auto" w:fill="FFFFFF"/>
        <w:ind w:left="0"/>
        <w:rPr>
          <w:color w:val="000000"/>
        </w:rPr>
      </w:pPr>
      <w:r w:rsidRPr="00FB1591">
        <w:rPr>
          <w:color w:val="000000"/>
        </w:rPr>
        <w:t>постконфликтный синдром, характеризуемый напряженностью в отношениях ранее конфликтовавших сторон, продолжающимся несовпадением оценок и мнений относительно завершившегося конфликта;</w:t>
      </w:r>
    </w:p>
    <w:p w14:paraId="5A7A5DF5" w14:textId="77777777" w:rsidR="00EE5CDF" w:rsidRPr="00FB1591" w:rsidRDefault="00EE5CDF" w:rsidP="00EE5CDF">
      <w:pPr>
        <w:numPr>
          <w:ilvl w:val="0"/>
          <w:numId w:val="7"/>
        </w:numPr>
        <w:shd w:val="clear" w:color="auto" w:fill="FFFFFF"/>
        <w:ind w:left="0"/>
        <w:rPr>
          <w:color w:val="000000"/>
        </w:rPr>
      </w:pPr>
      <w:r w:rsidRPr="00FB1591">
        <w:rPr>
          <w:color w:val="000000"/>
        </w:rPr>
        <w:t>постконфликтный синдром при обострении отношений может стать началом нового конфликта.</w:t>
      </w:r>
    </w:p>
    <w:p w14:paraId="237367EE" w14:textId="77777777" w:rsidR="00EE5CDF" w:rsidRPr="00FB1591" w:rsidRDefault="00EE5CDF" w:rsidP="00EE5CDF">
      <w:pPr>
        <w:shd w:val="clear" w:color="auto" w:fill="FFFFFF"/>
        <w:ind w:firstLine="640"/>
        <w:jc w:val="both"/>
        <w:rPr>
          <w:color w:val="000000"/>
        </w:rPr>
      </w:pPr>
      <w:r w:rsidRPr="00FB1591">
        <w:rPr>
          <w:color w:val="000000"/>
        </w:rPr>
        <w:t> </w:t>
      </w:r>
    </w:p>
    <w:p w14:paraId="1D66ECD4" w14:textId="77777777" w:rsidR="00EE5CDF" w:rsidRPr="00FB1591" w:rsidRDefault="00EE5CDF" w:rsidP="00EE5CDF">
      <w:pPr>
        <w:shd w:val="clear" w:color="auto" w:fill="FFFFFF"/>
        <w:ind w:firstLine="640"/>
        <w:jc w:val="both"/>
        <w:rPr>
          <w:color w:val="000000"/>
        </w:rPr>
      </w:pPr>
      <w:r w:rsidRPr="00FB1591">
        <w:rPr>
          <w:color w:val="000000"/>
        </w:rPr>
        <w:t>По характеру результата конфликты можно сгруппировать на те, которые завершились в виде</w:t>
      </w:r>
    </w:p>
    <w:p w14:paraId="109852EA" w14:textId="77777777" w:rsidR="00EE5CDF" w:rsidRPr="00FB1591" w:rsidRDefault="00EE5CDF" w:rsidP="00EE5CDF">
      <w:pPr>
        <w:numPr>
          <w:ilvl w:val="0"/>
          <w:numId w:val="8"/>
        </w:numPr>
        <w:shd w:val="clear" w:color="auto" w:fill="FFFFFF"/>
        <w:ind w:left="0"/>
        <w:rPr>
          <w:color w:val="000000"/>
        </w:rPr>
      </w:pPr>
      <w:r w:rsidRPr="00FB1591">
        <w:rPr>
          <w:color w:val="000000"/>
        </w:rPr>
        <w:t>успеха,</w:t>
      </w:r>
    </w:p>
    <w:p w14:paraId="3EB1A2F0" w14:textId="77777777" w:rsidR="00EE5CDF" w:rsidRPr="00FB1591" w:rsidRDefault="00EE5CDF" w:rsidP="00EE5CDF">
      <w:pPr>
        <w:numPr>
          <w:ilvl w:val="0"/>
          <w:numId w:val="8"/>
        </w:numPr>
        <w:shd w:val="clear" w:color="auto" w:fill="FFFFFF"/>
        <w:ind w:left="0"/>
        <w:rPr>
          <w:color w:val="000000"/>
        </w:rPr>
      </w:pPr>
      <w:r w:rsidRPr="00FB1591">
        <w:rPr>
          <w:color w:val="000000"/>
        </w:rPr>
        <w:t>компромисса,</w:t>
      </w:r>
    </w:p>
    <w:p w14:paraId="3FC4B96A" w14:textId="77777777" w:rsidR="00EE5CDF" w:rsidRPr="00FB1591" w:rsidRDefault="00EE5CDF" w:rsidP="00EE5CDF">
      <w:pPr>
        <w:numPr>
          <w:ilvl w:val="0"/>
          <w:numId w:val="8"/>
        </w:numPr>
        <w:shd w:val="clear" w:color="auto" w:fill="FFFFFF"/>
        <w:ind w:left="0"/>
        <w:rPr>
          <w:color w:val="000000"/>
        </w:rPr>
      </w:pPr>
      <w:r w:rsidRPr="00FB1591">
        <w:rPr>
          <w:color w:val="000000"/>
        </w:rPr>
        <w:t>выхода из конфликта,</w:t>
      </w:r>
    </w:p>
    <w:p w14:paraId="7909E462" w14:textId="77777777" w:rsidR="00EE5CDF" w:rsidRPr="00FB1591" w:rsidRDefault="00EE5CDF" w:rsidP="00EE5CDF">
      <w:pPr>
        <w:numPr>
          <w:ilvl w:val="0"/>
          <w:numId w:val="8"/>
        </w:numPr>
        <w:shd w:val="clear" w:color="auto" w:fill="FFFFFF"/>
        <w:ind w:left="0"/>
        <w:rPr>
          <w:color w:val="000000"/>
        </w:rPr>
      </w:pPr>
      <w:r w:rsidRPr="00FB1591">
        <w:rPr>
          <w:color w:val="000000"/>
        </w:rPr>
        <w:t>поражения.</w:t>
      </w:r>
    </w:p>
    <w:p w14:paraId="0B8B6B61" w14:textId="77777777" w:rsidR="00EE5CDF" w:rsidRPr="00FB1591" w:rsidRDefault="00EE5CDF" w:rsidP="00EE5CDF">
      <w:pPr>
        <w:jc w:val="center"/>
        <w:outlineLvl w:val="0"/>
        <w:rPr>
          <w:b/>
          <w:kern w:val="36"/>
        </w:rPr>
      </w:pPr>
      <w:r w:rsidRPr="00FB1591">
        <w:rPr>
          <w:b/>
          <w:kern w:val="36"/>
        </w:rPr>
        <w:t>4.7. Межнациональные отношения</w:t>
      </w:r>
    </w:p>
    <w:p w14:paraId="7EA331BD" w14:textId="77777777" w:rsidR="00EE5CDF" w:rsidRPr="00FB1591" w:rsidRDefault="00EE5CDF" w:rsidP="00EE5CDF">
      <w:pPr>
        <w:shd w:val="clear" w:color="auto" w:fill="FFFFFF"/>
        <w:ind w:firstLine="640"/>
        <w:jc w:val="both"/>
        <w:rPr>
          <w:color w:val="000000"/>
        </w:rPr>
      </w:pPr>
      <w:r w:rsidRPr="00FB1591">
        <w:rPr>
          <w:color w:val="000000"/>
        </w:rPr>
        <w:t>Межнациональные отношения в силу их многоаспектности представляют собой сложное явление. Они включают две разновидности:</w:t>
      </w:r>
    </w:p>
    <w:p w14:paraId="55B82721" w14:textId="77777777" w:rsidR="00EE5CDF" w:rsidRPr="00FB1591" w:rsidRDefault="00EE5CDF" w:rsidP="00EE5CDF">
      <w:pPr>
        <w:numPr>
          <w:ilvl w:val="0"/>
          <w:numId w:val="9"/>
        </w:numPr>
        <w:shd w:val="clear" w:color="auto" w:fill="FFFFFF"/>
        <w:ind w:left="0"/>
        <w:rPr>
          <w:color w:val="000000"/>
        </w:rPr>
      </w:pPr>
      <w:r w:rsidRPr="00FB1591">
        <w:rPr>
          <w:color w:val="000000"/>
        </w:rPr>
        <w:t>отношения между разными национальностями внутри одного государства;</w:t>
      </w:r>
    </w:p>
    <w:p w14:paraId="14C2066A" w14:textId="77777777" w:rsidR="00EE5CDF" w:rsidRPr="00FB1591" w:rsidRDefault="00EE5CDF" w:rsidP="00EE5CDF">
      <w:pPr>
        <w:numPr>
          <w:ilvl w:val="0"/>
          <w:numId w:val="9"/>
        </w:numPr>
        <w:shd w:val="clear" w:color="auto" w:fill="FFFFFF"/>
        <w:ind w:left="0"/>
        <w:rPr>
          <w:color w:val="000000"/>
        </w:rPr>
      </w:pPr>
      <w:r w:rsidRPr="00FB1591">
        <w:rPr>
          <w:color w:val="000000"/>
        </w:rPr>
        <w:lastRenderedPageBreak/>
        <w:t>отношения между разными нациями-государствами.</w:t>
      </w:r>
    </w:p>
    <w:p w14:paraId="727CD9C9" w14:textId="77777777" w:rsidR="00EE5CDF" w:rsidRPr="00FB1591" w:rsidRDefault="00EE5CDF" w:rsidP="00EE5CDF">
      <w:pPr>
        <w:shd w:val="clear" w:color="auto" w:fill="FFFFFF"/>
        <w:ind w:firstLine="640"/>
        <w:jc w:val="both"/>
        <w:rPr>
          <w:color w:val="000000"/>
        </w:rPr>
      </w:pPr>
      <w:r w:rsidRPr="00FB1591">
        <w:rPr>
          <w:color w:val="000000"/>
        </w:rPr>
        <w:t> </w:t>
      </w:r>
      <w:proofErr w:type="gramStart"/>
      <w:r w:rsidRPr="00FB1591">
        <w:rPr>
          <w:color w:val="000000"/>
        </w:rPr>
        <w:t>Формы межнациональных отношений</w:t>
      </w:r>
      <w:proofErr w:type="gramEnd"/>
      <w:r w:rsidRPr="00FB1591">
        <w:rPr>
          <w:color w:val="000000"/>
        </w:rPr>
        <w:t xml:space="preserve"> следующие:</w:t>
      </w:r>
    </w:p>
    <w:p w14:paraId="3ABBE696" w14:textId="77777777" w:rsidR="00EE5CDF" w:rsidRPr="00FB1591" w:rsidRDefault="00EE5CDF" w:rsidP="00EE5CDF">
      <w:pPr>
        <w:numPr>
          <w:ilvl w:val="0"/>
          <w:numId w:val="10"/>
        </w:numPr>
        <w:shd w:val="clear" w:color="auto" w:fill="FFFFFF"/>
        <w:ind w:left="0"/>
        <w:rPr>
          <w:color w:val="000000"/>
        </w:rPr>
      </w:pPr>
      <w:r w:rsidRPr="00FB1591">
        <w:rPr>
          <w:color w:val="000000"/>
        </w:rPr>
        <w:t>Мирное сотрудничество.</w:t>
      </w:r>
    </w:p>
    <w:p w14:paraId="5589D7FD" w14:textId="77777777" w:rsidR="00EE5CDF" w:rsidRPr="00FB1591" w:rsidRDefault="00EE5CDF" w:rsidP="00EE5CDF">
      <w:pPr>
        <w:numPr>
          <w:ilvl w:val="0"/>
          <w:numId w:val="10"/>
        </w:numPr>
        <w:shd w:val="clear" w:color="auto" w:fill="FFFFFF"/>
        <w:ind w:left="0"/>
        <w:rPr>
          <w:color w:val="000000"/>
        </w:rPr>
      </w:pPr>
      <w:r w:rsidRPr="00FB1591">
        <w:rPr>
          <w:color w:val="000000"/>
        </w:rPr>
        <w:t xml:space="preserve">Этнический конфликт (от лат. </w:t>
      </w:r>
      <w:proofErr w:type="spellStart"/>
      <w:r w:rsidRPr="00FB1591">
        <w:rPr>
          <w:color w:val="000000"/>
        </w:rPr>
        <w:t>conflictus</w:t>
      </w:r>
      <w:proofErr w:type="spellEnd"/>
      <w:r w:rsidRPr="00FB1591">
        <w:rPr>
          <w:color w:val="000000"/>
        </w:rPr>
        <w:t xml:space="preserve"> — столкновение).</w:t>
      </w:r>
    </w:p>
    <w:p w14:paraId="242FFA66" w14:textId="77777777" w:rsidR="00EE5CDF" w:rsidRPr="00FB1591" w:rsidRDefault="00EE5CDF" w:rsidP="00EE5CDF">
      <w:pPr>
        <w:shd w:val="clear" w:color="auto" w:fill="FFFFFF"/>
        <w:ind w:firstLine="640"/>
        <w:jc w:val="both"/>
        <w:rPr>
          <w:color w:val="000000"/>
        </w:rPr>
      </w:pPr>
      <w:r w:rsidRPr="00FB1591">
        <w:rPr>
          <w:color w:val="000000"/>
        </w:rPr>
        <w:t> В современном мире просматриваются две взаимосвязанные тенденции в развитии наций.</w:t>
      </w:r>
    </w:p>
    <w:p w14:paraId="5FA5EDB3" w14:textId="77777777" w:rsidR="00EE5CDF" w:rsidRPr="00FB1591" w:rsidRDefault="00EE5CDF" w:rsidP="00EE5CDF">
      <w:pPr>
        <w:shd w:val="clear" w:color="auto" w:fill="FFFFFF"/>
        <w:ind w:firstLine="640"/>
        <w:jc w:val="both"/>
        <w:rPr>
          <w:color w:val="000000"/>
        </w:rPr>
      </w:pPr>
      <w:r w:rsidRPr="00FB1591">
        <w:rPr>
          <w:color w:val="000000"/>
        </w:rPr>
        <w:t>Основные тенденции развития наций:</w:t>
      </w:r>
    </w:p>
    <w:p w14:paraId="7B9CD346" w14:textId="77777777" w:rsidR="00EE5CDF" w:rsidRPr="00FB1591" w:rsidRDefault="00EE5CDF" w:rsidP="00EE5CDF">
      <w:pPr>
        <w:numPr>
          <w:ilvl w:val="0"/>
          <w:numId w:val="11"/>
        </w:numPr>
        <w:shd w:val="clear" w:color="auto" w:fill="FFFFFF"/>
        <w:ind w:left="0"/>
        <w:rPr>
          <w:color w:val="000000"/>
        </w:rPr>
      </w:pPr>
      <w:r w:rsidRPr="00FB1591">
        <w:rPr>
          <w:color w:val="000000"/>
        </w:rPr>
        <w:t>Межнациональная дифференциация - процесс разъединения, разделения, противостояния различных наций, этносов и народов в самых разных планах.</w:t>
      </w:r>
      <w:r w:rsidRPr="00FB1591">
        <w:rPr>
          <w:color w:val="000000"/>
        </w:rPr>
        <w:br/>
        <w:t>Формы:</w:t>
      </w:r>
    </w:p>
    <w:p w14:paraId="4A62302C" w14:textId="77777777" w:rsidR="00EE5CDF" w:rsidRPr="00FB1591" w:rsidRDefault="00EE5CDF" w:rsidP="00EE5CDF">
      <w:pPr>
        <w:numPr>
          <w:ilvl w:val="1"/>
          <w:numId w:val="11"/>
        </w:numPr>
        <w:shd w:val="clear" w:color="auto" w:fill="FFFFFF"/>
        <w:ind w:left="0"/>
        <w:rPr>
          <w:color w:val="000000"/>
        </w:rPr>
      </w:pPr>
      <w:r w:rsidRPr="00FB1591">
        <w:rPr>
          <w:color w:val="000000"/>
        </w:rPr>
        <w:t>самоизоляция в целом;</w:t>
      </w:r>
    </w:p>
    <w:p w14:paraId="33DED8AF" w14:textId="77777777" w:rsidR="00EE5CDF" w:rsidRPr="00FB1591" w:rsidRDefault="00EE5CDF" w:rsidP="00EE5CDF">
      <w:pPr>
        <w:numPr>
          <w:ilvl w:val="1"/>
          <w:numId w:val="11"/>
        </w:numPr>
        <w:shd w:val="clear" w:color="auto" w:fill="FFFFFF"/>
        <w:ind w:left="0"/>
        <w:rPr>
          <w:color w:val="000000"/>
        </w:rPr>
      </w:pPr>
      <w:r w:rsidRPr="00FB1591">
        <w:rPr>
          <w:color w:val="000000"/>
        </w:rPr>
        <w:t>протекционизм в экономике;</w:t>
      </w:r>
    </w:p>
    <w:p w14:paraId="072B7D1B" w14:textId="77777777" w:rsidR="00EE5CDF" w:rsidRPr="00FB1591" w:rsidRDefault="00EE5CDF" w:rsidP="00EE5CDF">
      <w:pPr>
        <w:numPr>
          <w:ilvl w:val="1"/>
          <w:numId w:val="11"/>
        </w:numPr>
        <w:shd w:val="clear" w:color="auto" w:fill="FFFFFF"/>
        <w:ind w:left="0"/>
        <w:rPr>
          <w:color w:val="000000"/>
        </w:rPr>
      </w:pPr>
      <w:r w:rsidRPr="00FB1591">
        <w:rPr>
          <w:color w:val="000000"/>
        </w:rPr>
        <w:t>национализм в различных формах в политике и культуре;</w:t>
      </w:r>
    </w:p>
    <w:p w14:paraId="2A6B2BE2" w14:textId="77777777" w:rsidR="00EE5CDF" w:rsidRPr="00FB1591" w:rsidRDefault="00EE5CDF" w:rsidP="00EE5CDF">
      <w:pPr>
        <w:numPr>
          <w:ilvl w:val="1"/>
          <w:numId w:val="11"/>
        </w:numPr>
        <w:shd w:val="clear" w:color="auto" w:fill="FFFFFF"/>
        <w:ind w:left="0"/>
        <w:rPr>
          <w:color w:val="000000"/>
        </w:rPr>
      </w:pPr>
      <w:r w:rsidRPr="00FB1591">
        <w:rPr>
          <w:color w:val="000000"/>
        </w:rPr>
        <w:t>религиозный фанатизм, экстремизм.</w:t>
      </w:r>
    </w:p>
    <w:p w14:paraId="6C7F43FB" w14:textId="77777777" w:rsidR="00EE5CDF" w:rsidRPr="00FB1591" w:rsidRDefault="00EE5CDF" w:rsidP="00EE5CDF">
      <w:pPr>
        <w:numPr>
          <w:ilvl w:val="0"/>
          <w:numId w:val="11"/>
        </w:numPr>
        <w:shd w:val="clear" w:color="auto" w:fill="FFFFFF"/>
        <w:ind w:left="0"/>
        <w:rPr>
          <w:color w:val="000000"/>
        </w:rPr>
      </w:pPr>
      <w:r w:rsidRPr="00FB1591">
        <w:rPr>
          <w:color w:val="000000"/>
        </w:rPr>
        <w:t>Межнациональная интеграция – это процесс постепенного объединения различных этносов, народов и наций через сферы общественной жизни.</w:t>
      </w:r>
    </w:p>
    <w:p w14:paraId="695FEDF1" w14:textId="77777777" w:rsidR="00EE5CDF" w:rsidRPr="00FB1591" w:rsidRDefault="00EE5CDF" w:rsidP="00EE5CDF">
      <w:pPr>
        <w:numPr>
          <w:ilvl w:val="1"/>
          <w:numId w:val="11"/>
        </w:numPr>
        <w:shd w:val="clear" w:color="auto" w:fill="FFFFFF"/>
        <w:ind w:left="0"/>
        <w:rPr>
          <w:color w:val="000000"/>
        </w:rPr>
      </w:pPr>
      <w:r w:rsidRPr="00FB1591">
        <w:rPr>
          <w:color w:val="000000"/>
        </w:rPr>
        <w:t>Экономические и политические союзы (например, Европейский союз (ЕС))</w:t>
      </w:r>
    </w:p>
    <w:p w14:paraId="203816D6" w14:textId="77777777" w:rsidR="00EE5CDF" w:rsidRPr="00FB1591" w:rsidRDefault="00EE5CDF" w:rsidP="00EE5CDF">
      <w:pPr>
        <w:numPr>
          <w:ilvl w:val="1"/>
          <w:numId w:val="11"/>
        </w:numPr>
        <w:shd w:val="clear" w:color="auto" w:fill="FFFFFF"/>
        <w:ind w:left="0"/>
        <w:rPr>
          <w:color w:val="000000"/>
        </w:rPr>
      </w:pPr>
      <w:r w:rsidRPr="00FB1591">
        <w:rPr>
          <w:color w:val="000000"/>
        </w:rPr>
        <w:t>Транснациональные корпорации (ТНК)</w:t>
      </w:r>
    </w:p>
    <w:p w14:paraId="22D0D2E1" w14:textId="77777777" w:rsidR="00EE5CDF" w:rsidRPr="00FB1591" w:rsidRDefault="00EE5CDF" w:rsidP="00EE5CDF">
      <w:pPr>
        <w:numPr>
          <w:ilvl w:val="1"/>
          <w:numId w:val="11"/>
        </w:numPr>
        <w:shd w:val="clear" w:color="auto" w:fill="FFFFFF"/>
        <w:ind w:left="0"/>
        <w:rPr>
          <w:color w:val="000000"/>
        </w:rPr>
      </w:pPr>
      <w:r w:rsidRPr="00FB1591">
        <w:rPr>
          <w:color w:val="000000"/>
        </w:rPr>
        <w:t>Международные культурные и народные центры</w:t>
      </w:r>
    </w:p>
    <w:p w14:paraId="4036D1FD" w14:textId="77777777" w:rsidR="00EE5CDF" w:rsidRPr="00FB1591" w:rsidRDefault="00EE5CDF" w:rsidP="00EE5CDF">
      <w:pPr>
        <w:numPr>
          <w:ilvl w:val="1"/>
          <w:numId w:val="11"/>
        </w:numPr>
        <w:shd w:val="clear" w:color="auto" w:fill="FFFFFF"/>
        <w:ind w:left="0"/>
        <w:rPr>
          <w:color w:val="000000"/>
        </w:rPr>
      </w:pPr>
      <w:r w:rsidRPr="00FB1591">
        <w:rPr>
          <w:color w:val="000000"/>
        </w:rPr>
        <w:t>Взаимопроникновение религий, культур, ценностей</w:t>
      </w:r>
    </w:p>
    <w:p w14:paraId="12229EFF" w14:textId="77777777" w:rsidR="00EE5CDF" w:rsidRPr="00FB1591" w:rsidRDefault="00EE5CDF" w:rsidP="00EE5CDF">
      <w:pPr>
        <w:numPr>
          <w:ilvl w:val="0"/>
          <w:numId w:val="11"/>
        </w:numPr>
        <w:shd w:val="clear" w:color="auto" w:fill="FFFFFF"/>
        <w:ind w:left="0"/>
        <w:rPr>
          <w:color w:val="000000"/>
        </w:rPr>
      </w:pPr>
      <w:r w:rsidRPr="00FB1591">
        <w:rPr>
          <w:color w:val="000000"/>
        </w:rPr>
        <w:t>Глобализация — это исторический процесс сближения наций и народов, между которыми постепенно стираются традиционные границы, и человечество превращается в единую политическую систему</w:t>
      </w:r>
    </w:p>
    <w:p w14:paraId="553A4612" w14:textId="77777777" w:rsidR="00EE5CDF" w:rsidRPr="00FB1591" w:rsidRDefault="00EE5CDF" w:rsidP="00EE5CDF">
      <w:pPr>
        <w:numPr>
          <w:ilvl w:val="0"/>
          <w:numId w:val="11"/>
        </w:numPr>
        <w:shd w:val="clear" w:color="auto" w:fill="FFFFFF"/>
        <w:ind w:left="0"/>
        <w:rPr>
          <w:color w:val="000000"/>
        </w:rPr>
      </w:pPr>
      <w:r w:rsidRPr="00FB1591">
        <w:rPr>
          <w:color w:val="000000"/>
        </w:rPr>
        <w:t>Межнациональный конфликт</w:t>
      </w:r>
    </w:p>
    <w:p w14:paraId="379F0B8A" w14:textId="77777777" w:rsidR="00EE5CDF" w:rsidRPr="00FB1591" w:rsidRDefault="00EE5CDF" w:rsidP="00EE5CDF">
      <w:pPr>
        <w:shd w:val="clear" w:color="auto" w:fill="FFFFFF"/>
        <w:ind w:firstLine="640"/>
        <w:jc w:val="both"/>
        <w:rPr>
          <w:color w:val="000000"/>
        </w:rPr>
      </w:pPr>
      <w:r w:rsidRPr="00FB1591">
        <w:rPr>
          <w:color w:val="000000"/>
        </w:rPr>
        <w:t> </w:t>
      </w:r>
    </w:p>
    <w:p w14:paraId="6B8A6F4B" w14:textId="77777777" w:rsidR="00EE5CDF" w:rsidRPr="00FB1591" w:rsidRDefault="00EE5CDF" w:rsidP="00EE5CDF">
      <w:pPr>
        <w:shd w:val="clear" w:color="auto" w:fill="FFFFFF"/>
        <w:ind w:firstLine="640"/>
        <w:jc w:val="both"/>
        <w:rPr>
          <w:color w:val="000000"/>
        </w:rPr>
      </w:pPr>
      <w:r w:rsidRPr="00FB1591">
        <w:rPr>
          <w:color w:val="000000"/>
        </w:rPr>
        <w:t>В современном мире практически не существует этнически однородных государств. К таковым можно условно отнести только 12 стран (9% всех государств мира).</w:t>
      </w:r>
    </w:p>
    <w:p w14:paraId="38DC78FF" w14:textId="77777777" w:rsidR="00EE5CDF" w:rsidRPr="00FB1591" w:rsidRDefault="00EE5CDF" w:rsidP="00EE5CDF">
      <w:pPr>
        <w:shd w:val="clear" w:color="auto" w:fill="FFFFFF"/>
        <w:ind w:firstLine="640"/>
        <w:jc w:val="both"/>
        <w:rPr>
          <w:color w:val="000000"/>
        </w:rPr>
      </w:pPr>
      <w:r w:rsidRPr="00FB1591">
        <w:rPr>
          <w:color w:val="000000"/>
        </w:rPr>
        <w:t>В 25 государствах (18,9%) основная этническая общность составляет 90% населения, еще в 25 странах этот показатель колеблется от 75 до 89%. В 31 государстве (23,5%) национальное большинство составляет от 50 до 70%, и в 39 странах (29,5%) едва ли половина населения является этнически однородной группой.</w:t>
      </w:r>
    </w:p>
    <w:p w14:paraId="7D1AA613" w14:textId="77777777" w:rsidR="00EE5CDF" w:rsidRPr="00FB1591" w:rsidRDefault="00EE5CDF" w:rsidP="00EE5CDF">
      <w:pPr>
        <w:shd w:val="clear" w:color="auto" w:fill="FFFFFF"/>
        <w:ind w:firstLine="640"/>
        <w:jc w:val="both"/>
        <w:rPr>
          <w:color w:val="000000"/>
        </w:rPr>
      </w:pPr>
      <w:r w:rsidRPr="00FB1591">
        <w:rPr>
          <w:color w:val="000000"/>
        </w:rPr>
        <w:t>Таким образом, людям разных национальностей так или иначе приходится сосуществовать на одной территории, и мирная жизнь складывается далеко не всегда.</w:t>
      </w:r>
    </w:p>
    <w:p w14:paraId="02622622" w14:textId="77777777" w:rsidR="00EE5CDF" w:rsidRPr="00FB1591" w:rsidRDefault="00EE5CDF" w:rsidP="00EE5CDF">
      <w:pPr>
        <w:shd w:val="clear" w:color="auto" w:fill="FFFFFF"/>
        <w:ind w:firstLine="640"/>
        <w:jc w:val="both"/>
        <w:rPr>
          <w:color w:val="000000"/>
        </w:rPr>
      </w:pPr>
      <w:r w:rsidRPr="00FB1591">
        <w:rPr>
          <w:color w:val="000000"/>
        </w:rPr>
        <w:t>Межнациональный конфликт — одна из форм отношений между национальными общностями, характеризующаяся состоянием взаимных претензий, открытым противостоянием этносов, народов и наций друг другу, имеющим тенденцию к нарастанию противоречий вплоть до вооруженных столкновений, открытых войн.</w:t>
      </w:r>
    </w:p>
    <w:p w14:paraId="0A5DAA51" w14:textId="77777777" w:rsidR="00EE5CDF" w:rsidRPr="00FB1591" w:rsidRDefault="00EE5CDF" w:rsidP="00EE5CDF">
      <w:pPr>
        <w:shd w:val="clear" w:color="auto" w:fill="FFFFFF"/>
        <w:ind w:firstLine="640"/>
        <w:jc w:val="both"/>
        <w:rPr>
          <w:color w:val="000000"/>
        </w:rPr>
      </w:pPr>
      <w:r w:rsidRPr="00FB1591">
        <w:rPr>
          <w:color w:val="000000"/>
        </w:rPr>
        <w:t>Причины межнациональных конфликтов:</w:t>
      </w:r>
    </w:p>
    <w:p w14:paraId="465B8F3D" w14:textId="77777777" w:rsidR="00EE5CDF" w:rsidRPr="00FB1591" w:rsidRDefault="00EE5CDF" w:rsidP="00EE5CDF">
      <w:pPr>
        <w:numPr>
          <w:ilvl w:val="0"/>
          <w:numId w:val="12"/>
        </w:numPr>
        <w:shd w:val="clear" w:color="auto" w:fill="FFFFFF"/>
        <w:ind w:left="0"/>
        <w:rPr>
          <w:color w:val="000000"/>
        </w:rPr>
      </w:pPr>
      <w:r w:rsidRPr="00FB1591">
        <w:rPr>
          <w:color w:val="000000"/>
        </w:rPr>
        <w:t>Социально-экономические — неравенство в уровне жизни, различное представительство в престижных профессиях, социальных слоях, органах власти.</w:t>
      </w:r>
    </w:p>
    <w:p w14:paraId="4192EF44" w14:textId="77777777" w:rsidR="00EE5CDF" w:rsidRPr="00FB1591" w:rsidRDefault="00EE5CDF" w:rsidP="00EE5CDF">
      <w:pPr>
        <w:numPr>
          <w:ilvl w:val="0"/>
          <w:numId w:val="12"/>
        </w:numPr>
        <w:shd w:val="clear" w:color="auto" w:fill="FFFFFF"/>
        <w:ind w:left="0"/>
        <w:rPr>
          <w:color w:val="000000"/>
        </w:rPr>
      </w:pPr>
      <w:r w:rsidRPr="00FB1591">
        <w:rPr>
          <w:color w:val="000000"/>
        </w:rPr>
        <w:t>Культурно-языковые — недостаточное, с точки зрения этнического меньшинства, использование его языка и культуры в общественной жизни.</w:t>
      </w:r>
    </w:p>
    <w:p w14:paraId="3CF1E5A3" w14:textId="77777777" w:rsidR="00EE5CDF" w:rsidRPr="00FB1591" w:rsidRDefault="00EE5CDF" w:rsidP="00EE5CDF">
      <w:pPr>
        <w:numPr>
          <w:ilvl w:val="0"/>
          <w:numId w:val="12"/>
        </w:numPr>
        <w:shd w:val="clear" w:color="auto" w:fill="FFFFFF"/>
        <w:ind w:left="0"/>
        <w:rPr>
          <w:color w:val="000000"/>
        </w:rPr>
      </w:pPr>
      <w:proofErr w:type="spellStart"/>
      <w:r w:rsidRPr="00FB1591">
        <w:rPr>
          <w:color w:val="000000"/>
        </w:rPr>
        <w:t>Этнодемографические</w:t>
      </w:r>
      <w:proofErr w:type="spellEnd"/>
      <w:r w:rsidRPr="00FB1591">
        <w:rPr>
          <w:color w:val="000000"/>
        </w:rPr>
        <w:t xml:space="preserve"> — быстрое изменение соотношения численности контактирующих народов вследствие миграции и различий в уровне естественного прироста населения.</w:t>
      </w:r>
    </w:p>
    <w:p w14:paraId="27036134" w14:textId="77777777" w:rsidR="00EE5CDF" w:rsidRPr="00FB1591" w:rsidRDefault="00EE5CDF" w:rsidP="00EE5CDF">
      <w:pPr>
        <w:numPr>
          <w:ilvl w:val="0"/>
          <w:numId w:val="12"/>
        </w:numPr>
        <w:shd w:val="clear" w:color="auto" w:fill="FFFFFF"/>
        <w:ind w:left="0"/>
        <w:rPr>
          <w:color w:val="000000"/>
        </w:rPr>
      </w:pPr>
      <w:r w:rsidRPr="00FB1591">
        <w:rPr>
          <w:color w:val="000000"/>
        </w:rPr>
        <w:t>Экологические — ухудшение качества окружающей среды в результате ее загрязнения либо истощения природных ресурсов вследствие использования представителями иной этнической группы.</w:t>
      </w:r>
    </w:p>
    <w:p w14:paraId="47B4CA34" w14:textId="77777777" w:rsidR="00EE5CDF" w:rsidRPr="00FB1591" w:rsidRDefault="00EE5CDF" w:rsidP="00EE5CDF">
      <w:pPr>
        <w:numPr>
          <w:ilvl w:val="0"/>
          <w:numId w:val="12"/>
        </w:numPr>
        <w:shd w:val="clear" w:color="auto" w:fill="FFFFFF"/>
        <w:ind w:left="0"/>
        <w:rPr>
          <w:color w:val="000000"/>
        </w:rPr>
      </w:pPr>
      <w:r w:rsidRPr="00FB1591">
        <w:rPr>
          <w:color w:val="000000"/>
        </w:rPr>
        <w:t>Экстерриториальные — несовпадение государственных или административных границ с границами расселения народов.</w:t>
      </w:r>
    </w:p>
    <w:p w14:paraId="7DBDFD36" w14:textId="77777777" w:rsidR="00EE5CDF" w:rsidRPr="00FB1591" w:rsidRDefault="00EE5CDF" w:rsidP="00EE5CDF">
      <w:pPr>
        <w:numPr>
          <w:ilvl w:val="0"/>
          <w:numId w:val="12"/>
        </w:numPr>
        <w:shd w:val="clear" w:color="auto" w:fill="FFFFFF"/>
        <w:ind w:left="0"/>
        <w:rPr>
          <w:color w:val="000000"/>
        </w:rPr>
      </w:pPr>
      <w:r w:rsidRPr="00FB1591">
        <w:rPr>
          <w:color w:val="000000"/>
        </w:rPr>
        <w:t>Исторические — прошлые взаимоотношения народов (войны, былое соотношение господства-подчинения и т. д.).</w:t>
      </w:r>
    </w:p>
    <w:p w14:paraId="7CA7F607" w14:textId="77777777" w:rsidR="00EE5CDF" w:rsidRPr="00FB1591" w:rsidRDefault="00EE5CDF" w:rsidP="00EE5CDF">
      <w:pPr>
        <w:numPr>
          <w:ilvl w:val="0"/>
          <w:numId w:val="12"/>
        </w:numPr>
        <w:shd w:val="clear" w:color="auto" w:fill="FFFFFF"/>
        <w:ind w:left="0"/>
        <w:rPr>
          <w:color w:val="000000"/>
        </w:rPr>
      </w:pPr>
      <w:r w:rsidRPr="00FB1591">
        <w:rPr>
          <w:color w:val="000000"/>
        </w:rPr>
        <w:lastRenderedPageBreak/>
        <w:t>Конфессиональные — из-за принадлежности к разным религиям и конфессиям, различий в уровне современной религиозности населения.</w:t>
      </w:r>
    </w:p>
    <w:p w14:paraId="52965CA8" w14:textId="77777777" w:rsidR="00EE5CDF" w:rsidRPr="00FB1591" w:rsidRDefault="00EE5CDF" w:rsidP="00EE5CDF">
      <w:pPr>
        <w:numPr>
          <w:ilvl w:val="0"/>
          <w:numId w:val="12"/>
        </w:numPr>
        <w:shd w:val="clear" w:color="auto" w:fill="FFFFFF"/>
        <w:ind w:left="0"/>
        <w:rPr>
          <w:color w:val="000000"/>
        </w:rPr>
      </w:pPr>
      <w:r w:rsidRPr="00FB1591">
        <w:rPr>
          <w:color w:val="000000"/>
        </w:rPr>
        <w:t>Культурные — от особенностей бытового поведения до специфики политической культуры народа.</w:t>
      </w:r>
    </w:p>
    <w:p w14:paraId="6D6D8B72" w14:textId="77777777" w:rsidR="00EE5CDF" w:rsidRPr="00FB1591" w:rsidRDefault="00EE5CDF" w:rsidP="00EE5CDF">
      <w:pPr>
        <w:shd w:val="clear" w:color="auto" w:fill="FFFFFF"/>
        <w:ind w:firstLine="640"/>
        <w:jc w:val="both"/>
        <w:rPr>
          <w:color w:val="000000"/>
        </w:rPr>
      </w:pPr>
      <w:r w:rsidRPr="00FB1591">
        <w:rPr>
          <w:color w:val="000000"/>
        </w:rPr>
        <w:t> </w:t>
      </w:r>
    </w:p>
    <w:p w14:paraId="1E8B7C44" w14:textId="77777777" w:rsidR="00EE5CDF" w:rsidRPr="00FB1591" w:rsidRDefault="00EE5CDF" w:rsidP="00EE5CDF">
      <w:pPr>
        <w:shd w:val="clear" w:color="auto" w:fill="FFFFFF"/>
        <w:ind w:firstLine="640"/>
        <w:jc w:val="both"/>
        <w:rPr>
          <w:color w:val="000000"/>
        </w:rPr>
      </w:pPr>
      <w:r w:rsidRPr="00FB1591">
        <w:rPr>
          <w:color w:val="000000"/>
          <w:u w:val="single"/>
        </w:rPr>
        <w:t>Национализм</w:t>
      </w:r>
      <w:r w:rsidRPr="00FB1591">
        <w:rPr>
          <w:color w:val="000000"/>
        </w:rPr>
        <w:t xml:space="preserve"> (фр. </w:t>
      </w:r>
      <w:proofErr w:type="spellStart"/>
      <w:r w:rsidRPr="00FB1591">
        <w:rPr>
          <w:color w:val="000000"/>
        </w:rPr>
        <w:t>nationalisme</w:t>
      </w:r>
      <w:proofErr w:type="spellEnd"/>
      <w:r w:rsidRPr="00FB1591">
        <w:rPr>
          <w:color w:val="000000"/>
        </w:rPr>
        <w:t xml:space="preserve"> от лат. </w:t>
      </w:r>
      <w:proofErr w:type="spellStart"/>
      <w:r w:rsidRPr="00FB1591">
        <w:rPr>
          <w:color w:val="000000"/>
        </w:rPr>
        <w:t>natio</w:t>
      </w:r>
      <w:proofErr w:type="spellEnd"/>
      <w:r w:rsidRPr="00FB1591">
        <w:rPr>
          <w:color w:val="000000"/>
        </w:rPr>
        <w:t xml:space="preserve"> — народ) — идеология и политика, ставящие интересы нации превыше любых других экономических, социальных, политических интересов, стремление к национальной замкнутости, местничеству; недоверие к другим нациям, нередко перерастающее в межнациональную вражду.</w:t>
      </w:r>
    </w:p>
    <w:p w14:paraId="682B0D40" w14:textId="77777777" w:rsidR="00EE5CDF" w:rsidRPr="00FB1591" w:rsidRDefault="00EE5CDF" w:rsidP="00EE5CDF">
      <w:pPr>
        <w:shd w:val="clear" w:color="auto" w:fill="FFFFFF"/>
        <w:ind w:firstLine="640"/>
        <w:jc w:val="both"/>
        <w:rPr>
          <w:color w:val="000000"/>
        </w:rPr>
      </w:pPr>
      <w:r w:rsidRPr="00FB1591">
        <w:rPr>
          <w:color w:val="000000"/>
          <w:u w:val="single"/>
        </w:rPr>
        <w:t>Шовинизм</w:t>
      </w:r>
      <w:r w:rsidRPr="00FB1591">
        <w:rPr>
          <w:color w:val="000000"/>
        </w:rPr>
        <w:t xml:space="preserve"> (фр. </w:t>
      </w:r>
      <w:proofErr w:type="spellStart"/>
      <w:r w:rsidRPr="00FB1591">
        <w:rPr>
          <w:color w:val="000000"/>
        </w:rPr>
        <w:t>chauvinisme</w:t>
      </w:r>
      <w:proofErr w:type="spellEnd"/>
      <w:r w:rsidRPr="00FB1591">
        <w:rPr>
          <w:color w:val="000000"/>
        </w:rPr>
        <w:t xml:space="preserve"> — термин происходит от имени Никола </w:t>
      </w:r>
      <w:proofErr w:type="spellStart"/>
      <w:r w:rsidRPr="00FB1591">
        <w:rPr>
          <w:color w:val="000000"/>
        </w:rPr>
        <w:t>Шовена</w:t>
      </w:r>
      <w:proofErr w:type="spellEnd"/>
      <w:r w:rsidRPr="00FB1591">
        <w:rPr>
          <w:color w:val="000000"/>
        </w:rPr>
        <w:t xml:space="preserve">, литературного героя комедии братьев И. и Т. </w:t>
      </w:r>
      <w:proofErr w:type="spellStart"/>
      <w:r w:rsidRPr="00FB1591">
        <w:rPr>
          <w:color w:val="000000"/>
        </w:rPr>
        <w:t>Коньяр</w:t>
      </w:r>
      <w:proofErr w:type="spellEnd"/>
      <w:r w:rsidRPr="00FB1591">
        <w:rPr>
          <w:color w:val="000000"/>
        </w:rPr>
        <w:t xml:space="preserve"> «Трехцветная кокарда», радетеля величия Франции в духе идей Наполеона Бонапарта) — политическая и идеологическая система взглядов и действий, обосновывающая исключительность той или иной нации, противопоставление ее интересов интересам других наций и народов, внедряющая в сознание людей неприязнь, а зачастую и ненависть к другим народам, которая разжигает вражду между людьми различных национальностей и вероисповеданий, национальный экстремизм.</w:t>
      </w:r>
    </w:p>
    <w:p w14:paraId="56A83434" w14:textId="77777777" w:rsidR="00EE5CDF" w:rsidRPr="00FB1591" w:rsidRDefault="00EE5CDF" w:rsidP="00EE5CDF">
      <w:pPr>
        <w:shd w:val="clear" w:color="auto" w:fill="FFFFFF"/>
        <w:ind w:firstLine="640"/>
        <w:jc w:val="both"/>
        <w:rPr>
          <w:color w:val="000000"/>
        </w:rPr>
      </w:pPr>
      <w:r w:rsidRPr="00FB1591">
        <w:rPr>
          <w:color w:val="000000"/>
          <w:u w:val="single"/>
        </w:rPr>
        <w:t>Геноцид</w:t>
      </w:r>
      <w:r w:rsidRPr="00FB1591">
        <w:rPr>
          <w:color w:val="000000"/>
        </w:rPr>
        <w:t xml:space="preserve"> (от лат. </w:t>
      </w:r>
      <w:proofErr w:type="spellStart"/>
      <w:r w:rsidRPr="00FB1591">
        <w:rPr>
          <w:color w:val="000000"/>
        </w:rPr>
        <w:t>genos</w:t>
      </w:r>
      <w:proofErr w:type="spellEnd"/>
      <w:r w:rsidRPr="00FB1591">
        <w:rPr>
          <w:color w:val="000000"/>
        </w:rPr>
        <w:t xml:space="preserve"> — род и </w:t>
      </w:r>
      <w:proofErr w:type="spellStart"/>
      <w:r w:rsidRPr="00FB1591">
        <w:rPr>
          <w:color w:val="000000"/>
        </w:rPr>
        <w:t>caedere</w:t>
      </w:r>
      <w:proofErr w:type="spellEnd"/>
      <w:r w:rsidRPr="00FB1591">
        <w:rPr>
          <w:color w:val="000000"/>
        </w:rPr>
        <w:t xml:space="preserve"> — убивать) — преднамеренное и систематическое уничтожение отдельных групп населения по расовым, национальным или религиозным признакам, а также умышленное создание жизненных условий, рассчитанных на полное или частичное физическое уничтожение этих групп. Примером геноцида является холокост — массовое уничтожение гитлеровцами еврейского населения во время Второй мировой войны.</w:t>
      </w:r>
    </w:p>
    <w:p w14:paraId="0DE79492" w14:textId="77777777" w:rsidR="00EE5CDF" w:rsidRPr="00FB1591" w:rsidRDefault="00EE5CDF" w:rsidP="00EE5CDF">
      <w:pPr>
        <w:shd w:val="clear" w:color="auto" w:fill="FFFFFF"/>
        <w:ind w:firstLine="640"/>
        <w:jc w:val="both"/>
        <w:rPr>
          <w:color w:val="000000"/>
        </w:rPr>
      </w:pPr>
      <w:r w:rsidRPr="00FB1591">
        <w:rPr>
          <w:color w:val="000000"/>
        </w:rPr>
        <w:t>Пути разрешения межнациональных проблем:</w:t>
      </w:r>
    </w:p>
    <w:p w14:paraId="083B6B2D" w14:textId="77777777" w:rsidR="00EE5CDF" w:rsidRPr="00FB1591" w:rsidRDefault="00EE5CDF" w:rsidP="00EE5CDF">
      <w:pPr>
        <w:numPr>
          <w:ilvl w:val="0"/>
          <w:numId w:val="13"/>
        </w:numPr>
        <w:shd w:val="clear" w:color="auto" w:fill="FFFFFF"/>
        <w:ind w:left="0"/>
        <w:rPr>
          <w:color w:val="000000"/>
        </w:rPr>
      </w:pPr>
      <w:r w:rsidRPr="00FB1591">
        <w:rPr>
          <w:color w:val="000000"/>
        </w:rPr>
        <w:t>Признание межнациональных проблем и решение их методами национальной политики.</w:t>
      </w:r>
    </w:p>
    <w:p w14:paraId="6A8B516C" w14:textId="77777777" w:rsidR="00EE5CDF" w:rsidRPr="00FB1591" w:rsidRDefault="00EE5CDF" w:rsidP="00EE5CDF">
      <w:pPr>
        <w:numPr>
          <w:ilvl w:val="0"/>
          <w:numId w:val="13"/>
        </w:numPr>
        <w:shd w:val="clear" w:color="auto" w:fill="FFFFFF"/>
        <w:ind w:left="0"/>
        <w:rPr>
          <w:color w:val="000000"/>
        </w:rPr>
      </w:pPr>
      <w:r w:rsidRPr="00FB1591">
        <w:rPr>
          <w:color w:val="000000"/>
        </w:rPr>
        <w:t>Осознание всеми людьми неприемлемости насилия, овладение культурой межнациональных отношений, требующей безусловной реализации прав и свобод лиц любой национальности, уважения самобытности, их национального самосознания, языка, обычаев, исключающей малейшее проявление национального недоверия, вражды.</w:t>
      </w:r>
    </w:p>
    <w:p w14:paraId="7DBF7F49" w14:textId="77777777" w:rsidR="00EE5CDF" w:rsidRPr="00FB1591" w:rsidRDefault="00EE5CDF" w:rsidP="00EE5CDF">
      <w:pPr>
        <w:numPr>
          <w:ilvl w:val="0"/>
          <w:numId w:val="13"/>
        </w:numPr>
        <w:shd w:val="clear" w:color="auto" w:fill="FFFFFF"/>
        <w:ind w:left="0"/>
        <w:rPr>
          <w:color w:val="000000"/>
        </w:rPr>
      </w:pPr>
      <w:r w:rsidRPr="00FB1591">
        <w:rPr>
          <w:color w:val="000000"/>
        </w:rPr>
        <w:t>Использование экономических рычагов для нормализации этнополитической ситуации.</w:t>
      </w:r>
    </w:p>
    <w:p w14:paraId="368318AB" w14:textId="77777777" w:rsidR="00EE5CDF" w:rsidRPr="00FB1591" w:rsidRDefault="00EE5CDF" w:rsidP="00EE5CDF">
      <w:pPr>
        <w:numPr>
          <w:ilvl w:val="0"/>
          <w:numId w:val="13"/>
        </w:numPr>
        <w:shd w:val="clear" w:color="auto" w:fill="FFFFFF"/>
        <w:ind w:left="0"/>
        <w:rPr>
          <w:color w:val="000000"/>
        </w:rPr>
      </w:pPr>
      <w:r w:rsidRPr="00FB1591">
        <w:rPr>
          <w:color w:val="000000"/>
        </w:rPr>
        <w:t>Создание в регионах со смешанным национальным составом населения культурной инфраструктуры — национальные общества и центры, школы с национально-культурным компонентом для обучения детей на родном языке и в традициях национальной культуры.</w:t>
      </w:r>
    </w:p>
    <w:p w14:paraId="5E56296B" w14:textId="77777777" w:rsidR="00EE5CDF" w:rsidRPr="00FB1591" w:rsidRDefault="00EE5CDF" w:rsidP="00EE5CDF">
      <w:pPr>
        <w:numPr>
          <w:ilvl w:val="0"/>
          <w:numId w:val="13"/>
        </w:numPr>
        <w:shd w:val="clear" w:color="auto" w:fill="FFFFFF"/>
        <w:ind w:left="0"/>
        <w:rPr>
          <w:color w:val="000000"/>
        </w:rPr>
      </w:pPr>
      <w:r w:rsidRPr="00FB1591">
        <w:rPr>
          <w:color w:val="000000"/>
        </w:rPr>
        <w:t>Организация эффективно действующих международных комиссий, советов, других структур для мирного разрешения национальных споров.</w:t>
      </w:r>
    </w:p>
    <w:p w14:paraId="2A7FCAC9" w14:textId="77777777" w:rsidR="00EE5CDF" w:rsidRPr="00FB1591" w:rsidRDefault="00EE5CDF" w:rsidP="00EE5CDF"/>
    <w:p w14:paraId="03933D7E" w14:textId="77777777" w:rsidR="00EE5CDF" w:rsidRPr="00FB1591" w:rsidRDefault="00EE5CDF" w:rsidP="00EE5CDF"/>
    <w:p w14:paraId="2CB9EE5A" w14:textId="77777777" w:rsidR="00F55FDD" w:rsidRDefault="00F55FDD"/>
    <w:sectPr w:rsidR="00F55F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636EA"/>
    <w:multiLevelType w:val="multilevel"/>
    <w:tmpl w:val="D722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BD333B"/>
    <w:multiLevelType w:val="multilevel"/>
    <w:tmpl w:val="51244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754D20"/>
    <w:multiLevelType w:val="multilevel"/>
    <w:tmpl w:val="FBA2F9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9EC20C4"/>
    <w:multiLevelType w:val="multilevel"/>
    <w:tmpl w:val="66C04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D22B12"/>
    <w:multiLevelType w:val="multilevel"/>
    <w:tmpl w:val="1B5AA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3A498D"/>
    <w:multiLevelType w:val="multilevel"/>
    <w:tmpl w:val="E74E4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727974"/>
    <w:multiLevelType w:val="multilevel"/>
    <w:tmpl w:val="302A45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5C6D79E9"/>
    <w:multiLevelType w:val="multilevel"/>
    <w:tmpl w:val="78A25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0A24D2"/>
    <w:multiLevelType w:val="multilevel"/>
    <w:tmpl w:val="7A08F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20528BA"/>
    <w:multiLevelType w:val="multilevel"/>
    <w:tmpl w:val="2AEE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533879"/>
    <w:multiLevelType w:val="multilevel"/>
    <w:tmpl w:val="7E16A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C176BF"/>
    <w:multiLevelType w:val="multilevel"/>
    <w:tmpl w:val="A47CACF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792965AA"/>
    <w:multiLevelType w:val="multilevel"/>
    <w:tmpl w:val="E412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
  </w:num>
  <w:num w:numId="3">
    <w:abstractNumId w:val="6"/>
  </w:num>
  <w:num w:numId="4">
    <w:abstractNumId w:val="2"/>
  </w:num>
  <w:num w:numId="5">
    <w:abstractNumId w:val="4"/>
  </w:num>
  <w:num w:numId="6">
    <w:abstractNumId w:val="0"/>
  </w:num>
  <w:num w:numId="7">
    <w:abstractNumId w:val="10"/>
  </w:num>
  <w:num w:numId="8">
    <w:abstractNumId w:val="9"/>
  </w:num>
  <w:num w:numId="9">
    <w:abstractNumId w:val="8"/>
  </w:num>
  <w:num w:numId="10">
    <w:abstractNumId w:val="12"/>
  </w:num>
  <w:num w:numId="11">
    <w:abstractNumId w:val="11"/>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73"/>
    <w:rsid w:val="00EE5CDF"/>
    <w:rsid w:val="00F55FDD"/>
    <w:rsid w:val="00F84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C8F19"/>
  <w15:chartTrackingRefBased/>
  <w15:docId w15:val="{9D01002D-7F96-47CF-A264-0606AFC76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5C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3852</Words>
  <Characters>21959</Characters>
  <Application>Microsoft Office Word</Application>
  <DocSecurity>0</DocSecurity>
  <Lines>182</Lines>
  <Paragraphs>51</Paragraphs>
  <ScaleCrop>false</ScaleCrop>
  <Company/>
  <LinksUpToDate>false</LinksUpToDate>
  <CharactersWithSpaces>25760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Симанкова</dc:creator>
  <cp:keywords/>
  <dc:description/>
  <cp:lastModifiedBy>Марина Симанкова</cp:lastModifiedBy>
  <cp:revision>2</cp:revision>
  <dcterms:created xsi:type="dcterms:W3CDTF">2021-01-03T13:53:00Z</dcterms:created>
  <dcterms:modified xsi:type="dcterms:W3CDTF">2021-01-03T13:53:00Z</dcterms:modified>
</cp:coreProperties>
</file>