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DD4B" w14:textId="5963FE27" w:rsidR="00B667FB" w:rsidRPr="00176ACE" w:rsidRDefault="0067373B" w:rsidP="00176ACE">
      <w:pPr>
        <w:pStyle w:val="a3"/>
        <w:spacing w:after="0" w:line="228" w:lineRule="auto"/>
        <w:ind w:left="1069"/>
        <w:jc w:val="both"/>
        <w:rPr>
          <w:rFonts w:ascii="Times New Roman" w:hAnsi="Times New Roman" w:cs="Times New Roman"/>
          <w:b/>
          <w:bCs/>
          <w:sz w:val="19"/>
          <w:szCs w:val="18"/>
        </w:rPr>
      </w:pPr>
      <w:r w:rsidRPr="00176ACE">
        <w:rPr>
          <w:rFonts w:ascii="Times New Roman" w:hAnsi="Times New Roman" w:cs="Times New Roman"/>
          <w:b/>
          <w:bCs/>
          <w:sz w:val="19"/>
          <w:szCs w:val="18"/>
        </w:rPr>
        <w:t xml:space="preserve">                               </w:t>
      </w:r>
      <w:r w:rsidR="00B667FB" w:rsidRPr="00176ACE">
        <w:rPr>
          <w:rFonts w:ascii="Times New Roman" w:hAnsi="Times New Roman" w:cs="Times New Roman"/>
          <w:b/>
          <w:bCs/>
          <w:sz w:val="19"/>
          <w:szCs w:val="18"/>
        </w:rPr>
        <w:t>ПРАВОПИСАНИЕ ПРИСТАВОК</w:t>
      </w:r>
      <w:r w:rsidR="00176ACE">
        <w:rPr>
          <w:rFonts w:ascii="Times New Roman" w:hAnsi="Times New Roman" w:cs="Times New Roman"/>
          <w:b/>
          <w:bCs/>
          <w:sz w:val="19"/>
          <w:szCs w:val="18"/>
        </w:rPr>
        <w:t xml:space="preserve"> (ОГЭ)</w:t>
      </w:r>
    </w:p>
    <w:p w14:paraId="1A1E3310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1. 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1399ADB4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 xml:space="preserve">рассказал </w:t>
      </w:r>
      <w:r w:rsidRPr="00176ACE">
        <w:rPr>
          <w:rFonts w:ascii="Times New Roman" w:hAnsi="Times New Roman" w:cs="Times New Roman"/>
          <w:sz w:val="19"/>
          <w:szCs w:val="18"/>
        </w:rPr>
        <w:t>-в приставках, оканчивающихся на З и С, перед глухими согласными – С</w:t>
      </w:r>
    </w:p>
    <w:p w14:paraId="09A99169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2)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спрятал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в приставках, оканчивающихся на З и С, перед глухими согласными – С</w:t>
      </w:r>
    </w:p>
    <w:p w14:paraId="493C1367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3)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здание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в приставках, оканчивающихся на З и С, перед звонкими согласными – З</w:t>
      </w:r>
    </w:p>
    <w:p w14:paraId="20C14158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взбежал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в приставках, оканчивающихся на З и С, перед звонкими согласными – З</w:t>
      </w:r>
    </w:p>
    <w:p w14:paraId="30F4882A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отдать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приставка пишется всегда одинаково, независимо от произношения.</w:t>
      </w:r>
    </w:p>
    <w:p w14:paraId="301879C4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</w:t>
      </w:r>
    </w:p>
    <w:p w14:paraId="36042B1F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2.Укажите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неверное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58F712B6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 xml:space="preserve">сразу </w:t>
      </w:r>
      <w:r w:rsidRPr="00176ACE">
        <w:rPr>
          <w:rFonts w:ascii="Times New Roman" w:hAnsi="Times New Roman" w:cs="Times New Roman"/>
          <w:sz w:val="19"/>
          <w:szCs w:val="18"/>
        </w:rPr>
        <w:t>- приставка пишется всегда одинаково, независимо от произношения.</w:t>
      </w:r>
    </w:p>
    <w:p w14:paraId="1995B0C7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2)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спросил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в приставках, оканчивающихся на З и С, перед глухими согласными – С</w:t>
      </w:r>
    </w:p>
    <w:p w14:paraId="1EAB81E9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3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) здравствуйте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приставка пишется всегда одинаково, независимо от произношения.</w:t>
      </w:r>
    </w:p>
    <w:p w14:paraId="34A3834A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никогда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ударением</w:t>
      </w:r>
    </w:p>
    <w:p w14:paraId="5D3C5153" w14:textId="6C1A115E" w:rsidR="00D558C8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низкорослый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в приставках, оканчивающихся на З и С, перед звонкими согласными – З</w:t>
      </w:r>
    </w:p>
    <w:p w14:paraId="4732314C" w14:textId="6F9090C3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3.Укажите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6B9A0174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прибить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ее значением – «присоединение»</w:t>
      </w:r>
    </w:p>
    <w:p w14:paraId="0E36BEF9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2)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привык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– «приближение»</w:t>
      </w:r>
    </w:p>
    <w:p w14:paraId="6549056F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3)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приезжать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ее значением – «пространственная близость».</w:t>
      </w:r>
    </w:p>
    <w:p w14:paraId="3D626F42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прищурив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– «неполнота действия»</w:t>
      </w:r>
    </w:p>
    <w:p w14:paraId="0452FB17" w14:textId="6E08C91F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преуспеть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- «высшая степень качества»</w:t>
      </w:r>
    </w:p>
    <w:p w14:paraId="6218A0A6" w14:textId="77777777" w:rsidR="00D558C8" w:rsidRPr="00176ACE" w:rsidRDefault="00D558C8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</w:p>
    <w:p w14:paraId="7E775919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4.Укажите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43A219AE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 xml:space="preserve">несдобровать </w:t>
      </w:r>
      <w:r w:rsidRPr="00176ACE">
        <w:rPr>
          <w:rFonts w:ascii="Times New Roman" w:hAnsi="Times New Roman" w:cs="Times New Roman"/>
          <w:sz w:val="19"/>
          <w:szCs w:val="18"/>
        </w:rPr>
        <w:t>- правописание приставки зависит от глухости — звонкости последующего согласного.</w:t>
      </w:r>
    </w:p>
    <w:p w14:paraId="3CBFFCF5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2)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пригород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— «неполнота действия».</w:t>
      </w:r>
    </w:p>
    <w:p w14:paraId="2C580731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3)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прискакал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— «приближение».</w:t>
      </w:r>
    </w:p>
    <w:p w14:paraId="4818A184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прекрасно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в котором определяется её близостью к приставке ПЕРЕ-.</w:t>
      </w:r>
    </w:p>
    <w:p w14:paraId="73F92010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 xml:space="preserve">предсказание </w:t>
      </w:r>
      <w:r w:rsidRPr="00176ACE">
        <w:rPr>
          <w:rFonts w:ascii="Times New Roman" w:hAnsi="Times New Roman" w:cs="Times New Roman"/>
          <w:sz w:val="19"/>
          <w:szCs w:val="18"/>
        </w:rPr>
        <w:t>- приставка всегда пишется единообразно.</w:t>
      </w:r>
    </w:p>
    <w:p w14:paraId="2904883D" w14:textId="77777777" w:rsidR="00176ACE" w:rsidRPr="00176ACE" w:rsidRDefault="00176ACE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</w:p>
    <w:p w14:paraId="37500138" w14:textId="5F4D06A3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5. 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неверное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134BA17B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приозёрный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– «расположение вблизи чего-либо».</w:t>
      </w:r>
    </w:p>
    <w:p w14:paraId="577EA0E2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2)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приделал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 правописание приставки определяется её значением – «неполнота действия».</w:t>
      </w:r>
    </w:p>
    <w:p w14:paraId="2FEED698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3)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нездоровый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зависит от глухости – звонкости последующего согласного.</w:t>
      </w:r>
    </w:p>
    <w:p w14:paraId="78AB4C8C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бесследно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правилом: «В приставках, оканчивающихся на -З и -С, перед звонкими согласными пишется З, перед глухими согласными – С».</w:t>
      </w:r>
    </w:p>
    <w:p w14:paraId="5EA49410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некто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ударением</w:t>
      </w:r>
    </w:p>
    <w:p w14:paraId="6AD117BB" w14:textId="0B51C08D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6.Укажите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72884CAD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привык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– «приближение».</w:t>
      </w:r>
    </w:p>
    <w:p w14:paraId="71F290D7" w14:textId="56B2975E" w:rsidR="00B667FB" w:rsidRPr="00176ACE" w:rsidRDefault="00D558C8" w:rsidP="00176ACE">
      <w:pPr>
        <w:spacing w:after="0" w:line="228" w:lineRule="auto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            </w:t>
      </w:r>
      <w:r w:rsidR="00B667FB" w:rsidRPr="00176ACE">
        <w:rPr>
          <w:rFonts w:ascii="Times New Roman" w:hAnsi="Times New Roman" w:cs="Times New Roman"/>
          <w:sz w:val="19"/>
          <w:szCs w:val="18"/>
        </w:rPr>
        <w:t xml:space="preserve">2) </w:t>
      </w:r>
      <w:r w:rsidR="00B667FB" w:rsidRPr="00176ACE">
        <w:rPr>
          <w:rFonts w:ascii="Times New Roman" w:hAnsi="Times New Roman" w:cs="Times New Roman"/>
          <w:b/>
          <w:bCs/>
          <w:sz w:val="19"/>
          <w:szCs w:val="18"/>
        </w:rPr>
        <w:t>прищурив</w:t>
      </w:r>
      <w:r w:rsidR="00B667FB"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– «неполнота действия».</w:t>
      </w:r>
    </w:p>
    <w:p w14:paraId="01AB7C06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>3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) разговаривал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в приставках, оканчивающихся на З и С, перед звонкими согласными – З</w:t>
      </w:r>
    </w:p>
    <w:p w14:paraId="7065F9CB" w14:textId="2D348860" w:rsidR="0067373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сдать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-приставка пишется всегда одинаково, независимо от произношения.</w:t>
      </w:r>
    </w:p>
    <w:p w14:paraId="5E2F7FF7" w14:textId="77777777" w:rsidR="00176ACE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предъюбилейный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 правописание приставки определяется её значением – «расположение вблизи ч</w:t>
      </w:r>
    </w:p>
    <w:p w14:paraId="61FCEFB4" w14:textId="24D36DFE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>его-либо».</w:t>
      </w:r>
    </w:p>
    <w:p w14:paraId="3F84BCC9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7. 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624B302D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беситься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приставка всегда пишется единообразно.</w:t>
      </w:r>
    </w:p>
    <w:p w14:paraId="79842149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2)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присвоить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— «действовать в своих интересах».</w:t>
      </w:r>
    </w:p>
    <w:p w14:paraId="5CFDDFC9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3)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претензия</w:t>
      </w:r>
      <w:r w:rsidRPr="00176ACE">
        <w:rPr>
          <w:rFonts w:ascii="Times New Roman" w:hAnsi="Times New Roman" w:cs="Times New Roman"/>
          <w:sz w:val="19"/>
          <w:szCs w:val="18"/>
        </w:rPr>
        <w:t xml:space="preserve"> – пре- входит в состав корня, слово для запоминания.</w:t>
      </w:r>
    </w:p>
    <w:p w14:paraId="127EFC03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праславянский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её значением – «изначальный, древний».</w:t>
      </w:r>
    </w:p>
    <w:p w14:paraId="2C96B856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согласие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– правописание приставки зависит от последующего согласного.</w:t>
      </w:r>
    </w:p>
    <w:p w14:paraId="108EE1DD" w14:textId="77777777" w:rsidR="00D558C8" w:rsidRPr="00176ACE" w:rsidRDefault="00D558C8" w:rsidP="00176ACE">
      <w:pPr>
        <w:spacing w:after="0" w:line="228" w:lineRule="auto"/>
        <w:jc w:val="both"/>
        <w:rPr>
          <w:rFonts w:ascii="Times New Roman" w:hAnsi="Times New Roman" w:cs="Times New Roman"/>
          <w:sz w:val="19"/>
          <w:szCs w:val="18"/>
        </w:rPr>
      </w:pPr>
    </w:p>
    <w:p w14:paraId="2D2A8C64" w14:textId="360247F2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8. 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5458A74D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надстроить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приставка пишется всегда одинаково, независимо от произношения.</w:t>
      </w:r>
    </w:p>
    <w:p w14:paraId="6817200B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2)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сгрести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 правописание приставки зависит от глухости – звонкости последующего согласного.</w:t>
      </w:r>
    </w:p>
    <w:p w14:paraId="5A35357D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3)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преобразовать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-приставка употреблена в значении пере- </w:t>
      </w:r>
    </w:p>
    <w:p w14:paraId="4651E10A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нисколько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приставка всегда пишется единообразно.</w:t>
      </w:r>
    </w:p>
    <w:p w14:paraId="4E33144C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разжечь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зависит  от качества следующего звука?</w:t>
      </w:r>
    </w:p>
    <w:p w14:paraId="189E9562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9. 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неверное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16D5880D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собрать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 слово с неизменяемой на письме приставкой.</w:t>
      </w:r>
    </w:p>
    <w:p w14:paraId="18D11E16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2)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прекратить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зависит  от значения.</w:t>
      </w:r>
    </w:p>
    <w:p w14:paraId="297BF0C9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3)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здешний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приставка всегда пишется единообразно.</w:t>
      </w:r>
    </w:p>
    <w:p w14:paraId="12D10ABE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восторг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зависит от позиции согласного: перед глухим согласным - буква С.</w:t>
      </w:r>
    </w:p>
    <w:p w14:paraId="7895C594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исчислять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– правописание приставки необходимо запомнить.</w:t>
      </w:r>
    </w:p>
    <w:p w14:paraId="24C9C590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 </w:t>
      </w:r>
    </w:p>
    <w:p w14:paraId="6BACF675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10. Укажите варианты ответов, в которых дано </w:t>
      </w:r>
      <w:r w:rsidRPr="00176ACE">
        <w:rPr>
          <w:rFonts w:ascii="Times New Roman" w:hAnsi="Times New Roman" w:cs="Times New Roman"/>
          <w:sz w:val="19"/>
          <w:szCs w:val="18"/>
          <w:highlight w:val="yellow"/>
        </w:rPr>
        <w:t>верное</w:t>
      </w:r>
      <w:r w:rsidRPr="00176ACE">
        <w:rPr>
          <w:rFonts w:ascii="Times New Roman" w:hAnsi="Times New Roman" w:cs="Times New Roman"/>
          <w:sz w:val="19"/>
          <w:szCs w:val="18"/>
        </w:rPr>
        <w:t xml:space="preserve"> объяснение написания выделенного слова. Запишите номера этих ответов.</w:t>
      </w:r>
    </w:p>
    <w:p w14:paraId="6577DBD7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1)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чрезмерный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правописание приставки определяется правилом: «В приставках, оканчивающихся на -З и -С, перед звонкими согласными пишется З, перед глухими согласными – С».</w:t>
      </w:r>
    </w:p>
    <w:p w14:paraId="4239B254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>2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) непреодолимы</w:t>
      </w:r>
      <w:r w:rsidRPr="00176ACE">
        <w:rPr>
          <w:rFonts w:ascii="Times New Roman" w:hAnsi="Times New Roman" w:cs="Times New Roman"/>
          <w:sz w:val="19"/>
          <w:szCs w:val="18"/>
        </w:rPr>
        <w:t>й - слово с неизменяемой на письме приставкой.</w:t>
      </w:r>
    </w:p>
    <w:p w14:paraId="3A7B1795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3)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разобщить</w:t>
      </w:r>
      <w:r w:rsidRPr="00176ACE">
        <w:rPr>
          <w:rFonts w:ascii="Times New Roman" w:hAnsi="Times New Roman" w:cs="Times New Roman"/>
          <w:sz w:val="19"/>
          <w:szCs w:val="18"/>
        </w:rPr>
        <w:t xml:space="preserve"> - приставки на З - С пишутся с буквой 3 перед гласными и звонкими согласными.</w:t>
      </w:r>
    </w:p>
    <w:p w14:paraId="1F448B85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4)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>розыгрыш</w:t>
      </w:r>
      <w:r w:rsidRPr="00176ACE">
        <w:rPr>
          <w:rFonts w:ascii="Times New Roman" w:hAnsi="Times New Roman" w:cs="Times New Roman"/>
          <w:sz w:val="19"/>
          <w:szCs w:val="18"/>
        </w:rPr>
        <w:t xml:space="preserve"> – гласная в приставке зависит от ударения.</w:t>
      </w:r>
    </w:p>
    <w:p w14:paraId="23A91F5F" w14:textId="77777777" w:rsidR="00B667FB" w:rsidRPr="00176ACE" w:rsidRDefault="00B667FB" w:rsidP="00176AC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9"/>
          <w:szCs w:val="18"/>
        </w:rPr>
      </w:pPr>
      <w:r w:rsidRPr="00176ACE">
        <w:rPr>
          <w:rFonts w:ascii="Times New Roman" w:hAnsi="Times New Roman" w:cs="Times New Roman"/>
          <w:sz w:val="19"/>
          <w:szCs w:val="18"/>
        </w:rPr>
        <w:t xml:space="preserve">5) </w:t>
      </w:r>
      <w:r w:rsidRPr="00176ACE">
        <w:rPr>
          <w:rFonts w:ascii="Times New Roman" w:hAnsi="Times New Roman" w:cs="Times New Roman"/>
          <w:b/>
          <w:bCs/>
          <w:sz w:val="19"/>
          <w:szCs w:val="18"/>
        </w:rPr>
        <w:t xml:space="preserve">нечем </w:t>
      </w:r>
      <w:r w:rsidRPr="00176ACE">
        <w:rPr>
          <w:rFonts w:ascii="Times New Roman" w:hAnsi="Times New Roman" w:cs="Times New Roman"/>
          <w:sz w:val="19"/>
          <w:szCs w:val="18"/>
        </w:rPr>
        <w:t>- слово с неизменяемой на письме приставкой.</w:t>
      </w:r>
    </w:p>
    <w:p w14:paraId="488E5A20" w14:textId="77777777" w:rsidR="00D558C8" w:rsidRPr="00176ACE" w:rsidRDefault="00D558C8" w:rsidP="00176ACE">
      <w:pPr>
        <w:spacing w:line="228" w:lineRule="auto"/>
        <w:jc w:val="both"/>
        <w:rPr>
          <w:sz w:val="19"/>
          <w:szCs w:val="18"/>
        </w:rPr>
      </w:pPr>
    </w:p>
    <w:p w14:paraId="5D7A5D4B" w14:textId="77777777" w:rsidR="00176ACE" w:rsidRPr="00176ACE" w:rsidRDefault="00176ACE" w:rsidP="00B667FB">
      <w:pPr>
        <w:rPr>
          <w:sz w:val="19"/>
        </w:rPr>
        <w:sectPr w:rsidR="00176ACE" w:rsidRPr="00176ACE" w:rsidSect="00176ACE">
          <w:pgSz w:w="16838" w:h="11906" w:orient="landscape"/>
          <w:pgMar w:top="720" w:right="454" w:bottom="720" w:left="454" w:header="709" w:footer="709" w:gutter="0"/>
          <w:cols w:num="2" w:space="170"/>
          <w:docGrid w:linePitch="360"/>
        </w:sectPr>
      </w:pPr>
    </w:p>
    <w:p w14:paraId="583282DE" w14:textId="77777777" w:rsidR="00176ACE" w:rsidRDefault="00176ACE" w:rsidP="00B667FB"/>
    <w:p w14:paraId="2A253FE0" w14:textId="40FD805F" w:rsidR="00B667FB" w:rsidRDefault="00B667FB" w:rsidP="00B667FB">
      <w:r>
        <w:t>ОТВЕТЫ</w:t>
      </w:r>
    </w:p>
    <w:p w14:paraId="72104F56" w14:textId="77777777" w:rsidR="00B667FB" w:rsidRDefault="00B667FB" w:rsidP="00B667FB">
      <w:r>
        <w:t>1 – 145</w:t>
      </w:r>
    </w:p>
    <w:p w14:paraId="76C083B6" w14:textId="77777777" w:rsidR="00B667FB" w:rsidRDefault="00B667FB" w:rsidP="00B667FB">
      <w:r>
        <w:t>2 – 235</w:t>
      </w:r>
    </w:p>
    <w:p w14:paraId="5289C57E" w14:textId="77777777" w:rsidR="00B667FB" w:rsidRDefault="00B667FB" w:rsidP="00B667FB">
      <w:r>
        <w:t>3 – 145</w:t>
      </w:r>
    </w:p>
    <w:p w14:paraId="0A6A4DAA" w14:textId="77777777" w:rsidR="00B667FB" w:rsidRDefault="00B667FB" w:rsidP="00B667FB">
      <w:r>
        <w:t>4 – 135</w:t>
      </w:r>
    </w:p>
    <w:p w14:paraId="2B3232E6" w14:textId="77777777" w:rsidR="00B667FB" w:rsidRDefault="00B667FB" w:rsidP="00B667FB">
      <w:r>
        <w:t>5 – 23</w:t>
      </w:r>
    </w:p>
    <w:p w14:paraId="3FD7679D" w14:textId="77777777" w:rsidR="00B667FB" w:rsidRDefault="00B667FB" w:rsidP="00B667FB">
      <w:r>
        <w:t>6 – 234</w:t>
      </w:r>
    </w:p>
    <w:p w14:paraId="45AEC581" w14:textId="77777777" w:rsidR="00B667FB" w:rsidRDefault="00B667FB" w:rsidP="00B667FB">
      <w:r>
        <w:t>7 – 234</w:t>
      </w:r>
    </w:p>
    <w:p w14:paraId="5CDBCD0A" w14:textId="77777777" w:rsidR="00B667FB" w:rsidRDefault="00B667FB" w:rsidP="00B667FB">
      <w:r>
        <w:t>8 – 135</w:t>
      </w:r>
    </w:p>
    <w:p w14:paraId="7755D70A" w14:textId="77777777" w:rsidR="00B667FB" w:rsidRDefault="00B667FB" w:rsidP="00B667FB">
      <w:r>
        <w:t>9 – 35</w:t>
      </w:r>
    </w:p>
    <w:p w14:paraId="5BC47B22" w14:textId="332795BE" w:rsidR="00D34973" w:rsidRDefault="00B667FB" w:rsidP="00B667FB">
      <w:r>
        <w:t>10 – 134</w:t>
      </w:r>
    </w:p>
    <w:sectPr w:rsidR="00D34973" w:rsidSect="00176ACE">
      <w:type w:val="continuous"/>
      <w:pgSz w:w="16838" w:h="11906" w:orient="landscape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727F8"/>
    <w:multiLevelType w:val="hybridMultilevel"/>
    <w:tmpl w:val="8222EA0E"/>
    <w:lvl w:ilvl="0" w:tplc="C1B00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900369"/>
    <w:multiLevelType w:val="hybridMultilevel"/>
    <w:tmpl w:val="12DE2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D1"/>
    <w:rsid w:val="000F4C66"/>
    <w:rsid w:val="00176ACE"/>
    <w:rsid w:val="00206F13"/>
    <w:rsid w:val="00254CD6"/>
    <w:rsid w:val="00262DEB"/>
    <w:rsid w:val="00371869"/>
    <w:rsid w:val="0067373B"/>
    <w:rsid w:val="00792228"/>
    <w:rsid w:val="00B47BD1"/>
    <w:rsid w:val="00B667FB"/>
    <w:rsid w:val="00BA45D8"/>
    <w:rsid w:val="00D34973"/>
    <w:rsid w:val="00D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8DE1"/>
  <w15:chartTrackingRefBased/>
  <w15:docId w15:val="{913785B6-2D43-48BA-B8B8-FFF2158C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10</cp:revision>
  <dcterms:created xsi:type="dcterms:W3CDTF">2020-04-09T08:31:00Z</dcterms:created>
  <dcterms:modified xsi:type="dcterms:W3CDTF">2020-12-16T20:35:00Z</dcterms:modified>
</cp:coreProperties>
</file>