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2E34" w14:textId="24B04746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center"/>
        <w:rPr>
          <w:rStyle w:val="a4"/>
          <w:b/>
          <w:bCs/>
          <w:i w:val="0"/>
          <w:iCs w:val="0"/>
        </w:rPr>
      </w:pPr>
      <w:r w:rsidRPr="00A664EC">
        <w:rPr>
          <w:rStyle w:val="a4"/>
          <w:b/>
          <w:bCs/>
          <w:i w:val="0"/>
          <w:iCs w:val="0"/>
        </w:rPr>
        <w:t>3.Социальные институты общества</w:t>
      </w:r>
    </w:p>
    <w:p w14:paraId="6B3E7DC8" w14:textId="77777777" w:rsidR="00A664EC" w:rsidRDefault="00A664EC" w:rsidP="00A664EC">
      <w:pPr>
        <w:pStyle w:val="p1"/>
        <w:spacing w:before="0" w:beforeAutospacing="0" w:after="0" w:afterAutospacing="0"/>
        <w:jc w:val="both"/>
        <w:rPr>
          <w:rStyle w:val="a4"/>
          <w:b/>
          <w:bCs/>
          <w:u w:val="single"/>
        </w:rPr>
      </w:pPr>
    </w:p>
    <w:p w14:paraId="2486617B" w14:textId="77777777" w:rsidR="001562EF" w:rsidRDefault="00A664EC" w:rsidP="00A664EC">
      <w:pPr>
        <w:pStyle w:val="p1"/>
        <w:spacing w:before="0" w:beforeAutospacing="0" w:after="0" w:afterAutospacing="0"/>
        <w:ind w:firstLine="709"/>
        <w:jc w:val="both"/>
        <w:rPr>
          <w:u w:val="single"/>
        </w:rPr>
      </w:pPr>
      <w:r w:rsidRPr="00A664EC">
        <w:rPr>
          <w:rStyle w:val="a4"/>
          <w:b/>
          <w:bCs/>
          <w:u w:val="single"/>
        </w:rPr>
        <w:t>Социальный институт</w:t>
      </w:r>
      <w:r w:rsidRPr="00A664EC">
        <w:rPr>
          <w:u w:val="single"/>
        </w:rPr>
        <w:t xml:space="preserve"> – исторически сложившиеся, устойчивые формы организации совместной деятельности людей; </w:t>
      </w:r>
    </w:p>
    <w:p w14:paraId="7DFE66D2" w14:textId="414238B5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  <w:rPr>
          <w:u w:val="single"/>
        </w:rPr>
      </w:pPr>
      <w:r w:rsidRPr="00A664EC">
        <w:rPr>
          <w:u w:val="single"/>
        </w:rPr>
        <w:t>организованная система социальных связей и норм, призванная удовлетворить основные потребности общества, социальных групп и личности.</w:t>
      </w:r>
    </w:p>
    <w:p w14:paraId="23BB8EF6" w14:textId="77777777" w:rsidR="00A664EC" w:rsidRPr="00A664EC" w:rsidRDefault="00A664EC" w:rsidP="00A664EC">
      <w:pPr>
        <w:pStyle w:val="1"/>
        <w:spacing w:before="0" w:beforeAutospacing="0" w:after="0" w:afterAutospacing="0"/>
        <w:ind w:firstLine="709"/>
        <w:jc w:val="both"/>
        <w:rPr>
          <w:b/>
          <w:bCs/>
        </w:rPr>
      </w:pPr>
      <w:r w:rsidRPr="00A664EC">
        <w:rPr>
          <w:rStyle w:val="a4"/>
          <w:b/>
          <w:bCs/>
        </w:rPr>
        <w:t>Условия появления системы социальных институтов:</w:t>
      </w:r>
    </w:p>
    <w:p w14:paraId="6D6832D4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а) в обществе должна существовать и сознаваться большинством индивидов социальная </w:t>
      </w:r>
      <w:r w:rsidRPr="001562EF">
        <w:rPr>
          <w:b/>
          <w:bCs/>
          <w:u w:val="single"/>
        </w:rPr>
        <w:t>потребность</w:t>
      </w:r>
      <w:r w:rsidRPr="00A664EC">
        <w:t xml:space="preserve"> в данном институте;</w:t>
      </w:r>
    </w:p>
    <w:p w14:paraId="5172E973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б) общество должно обладать </w:t>
      </w:r>
      <w:r w:rsidRPr="001562EF">
        <w:rPr>
          <w:b/>
          <w:bCs/>
          <w:u w:val="single"/>
        </w:rPr>
        <w:t>необходимыми средствами</w:t>
      </w:r>
      <w:r w:rsidRPr="00A664EC">
        <w:t xml:space="preserve"> удовлетворения этой потребности – ресурсами (материальными, трудовыми, организационными), системой функций, действий, индивидуальных целеполаганий, символами и нормами, образующими культурную среду, на основе которой сформируется новый институт.</w:t>
      </w:r>
    </w:p>
    <w:p w14:paraId="0B4E9E02" w14:textId="244F31CB" w:rsidR="00A664EC" w:rsidRPr="00A664EC" w:rsidRDefault="00A664EC" w:rsidP="00A664EC">
      <w:pPr>
        <w:pStyle w:val="1"/>
        <w:spacing w:before="0" w:beforeAutospacing="0" w:after="0" w:afterAutospacing="0"/>
        <w:ind w:firstLine="709"/>
        <w:jc w:val="both"/>
        <w:rPr>
          <w:b/>
          <w:bCs/>
        </w:rPr>
      </w:pPr>
      <w:r w:rsidRPr="00A664EC">
        <w:rPr>
          <w:rStyle w:val="a4"/>
          <w:b/>
          <w:bCs/>
        </w:rPr>
        <w:t>Основные черты (признаки) социального института</w:t>
      </w:r>
      <w:r>
        <w:rPr>
          <w:rStyle w:val="a4"/>
          <w:b/>
          <w:bCs/>
        </w:rPr>
        <w:t xml:space="preserve"> (выучить)</w:t>
      </w:r>
    </w:p>
    <w:p w14:paraId="62105BDC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1. Каждый институт имеет свою </w:t>
      </w:r>
      <w:r w:rsidRPr="001562EF">
        <w:rPr>
          <w:u w:val="single"/>
        </w:rPr>
        <w:t>цель деятельности, миссию, идеологию</w:t>
      </w:r>
      <w:r w:rsidRPr="00A664EC">
        <w:t>.</w:t>
      </w:r>
    </w:p>
    <w:p w14:paraId="28A0FC69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2. Имеет организованную систему </w:t>
      </w:r>
      <w:r w:rsidRPr="001562EF">
        <w:rPr>
          <w:u w:val="single"/>
        </w:rPr>
        <w:t>формальных и неформальных</w:t>
      </w:r>
      <w:r w:rsidRPr="00A664EC">
        <w:t xml:space="preserve"> структур.</w:t>
      </w:r>
    </w:p>
    <w:p w14:paraId="43001ACA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3. Определяет </w:t>
      </w:r>
      <w:r w:rsidRPr="00053902">
        <w:rPr>
          <w:u w:val="single"/>
        </w:rPr>
        <w:t>систему культурных образцов, обычаев, традиций, ценностей, символов, правил поведения людей и устойчивый комплекс социальных действий (поведения</w:t>
      </w:r>
      <w:r w:rsidRPr="00A664EC">
        <w:t>) в соответствии с этими нормами и образцами.</w:t>
      </w:r>
    </w:p>
    <w:p w14:paraId="76109EA2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4. Четко </w:t>
      </w:r>
      <w:r w:rsidRPr="00053902">
        <w:rPr>
          <w:u w:val="single"/>
        </w:rPr>
        <w:t>определяет функции, права и обязанности участников</w:t>
      </w:r>
      <w:r w:rsidRPr="00A664EC">
        <w:t xml:space="preserve"> взаимодействия для достижения поставленной цели.</w:t>
      </w:r>
    </w:p>
    <w:p w14:paraId="76A2923A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5. Обладает </w:t>
      </w:r>
      <w:r w:rsidRPr="00053902">
        <w:rPr>
          <w:u w:val="single"/>
        </w:rPr>
        <w:t>определенными средствами (материальными и человеческими ресурсами) и учреждениями для достижения цели</w:t>
      </w:r>
      <w:r w:rsidRPr="00A664EC">
        <w:t>. Они могут быть как материальными, так и идеальными, символическими.</w:t>
      </w:r>
    </w:p>
    <w:p w14:paraId="55D0B221" w14:textId="78C6EAA0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>6. </w:t>
      </w:r>
      <w:r w:rsidRPr="001D2E22">
        <w:rPr>
          <w:u w:val="single"/>
        </w:rPr>
        <w:t>Располагает определенной системой санкций</w:t>
      </w:r>
      <w:r w:rsidR="001D2E22">
        <w:rPr>
          <w:u w:val="single"/>
        </w:rPr>
        <w:t xml:space="preserve"> (запреты, наказания и поощрения)</w:t>
      </w:r>
      <w:r w:rsidRPr="00A664EC">
        <w:t>, обеспечивающих поощрение желаемого и подавление отклоняющегося поведения.</w:t>
      </w:r>
    </w:p>
    <w:p w14:paraId="34208AF2" w14:textId="56A789F6" w:rsidR="00A664EC" w:rsidRPr="001D2E22" w:rsidRDefault="00A664EC" w:rsidP="00A664EC">
      <w:pPr>
        <w:pStyle w:val="p1"/>
        <w:spacing w:before="0" w:beforeAutospacing="0" w:after="0" w:afterAutospacing="0"/>
        <w:ind w:firstLine="709"/>
        <w:jc w:val="both"/>
        <w:rPr>
          <w:b/>
          <w:bCs/>
          <w:i/>
          <w:iCs/>
          <w:u w:val="single"/>
        </w:rPr>
      </w:pPr>
      <w:r w:rsidRPr="001D2E22">
        <w:rPr>
          <w:rStyle w:val="a4"/>
          <w:b/>
          <w:bCs/>
          <w:u w:val="single"/>
        </w:rPr>
        <w:t>Структура социального института включает</w:t>
      </w:r>
      <w:r w:rsidRPr="001D2E22">
        <w:rPr>
          <w:rStyle w:val="a4"/>
          <w:u w:val="single"/>
        </w:rPr>
        <w:t>:</w:t>
      </w:r>
      <w:r w:rsidRPr="001D2E22">
        <w:rPr>
          <w:u w:val="single"/>
        </w:rPr>
        <w:t xml:space="preserve"> </w:t>
      </w:r>
      <w:r w:rsidRPr="001D2E22">
        <w:rPr>
          <w:b/>
          <w:bCs/>
          <w:i/>
          <w:iCs/>
          <w:u w:val="single"/>
        </w:rPr>
        <w:t>(структура соотносится с признаками)</w:t>
      </w:r>
    </w:p>
    <w:p w14:paraId="7A028010" w14:textId="797A0EE0" w:rsid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>
        <w:t>-</w:t>
      </w:r>
      <w:r w:rsidRPr="00A664EC">
        <w:t>социальные группы и организации, призванные удовлетворять потребности групп, личности;</w:t>
      </w:r>
    </w:p>
    <w:p w14:paraId="5D1D7AC0" w14:textId="26F754B9" w:rsid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>
        <w:t>-</w:t>
      </w:r>
      <w:r w:rsidRPr="00A664EC">
        <w:t xml:space="preserve">совокупность норм, социальных ценностей и образцов поведения, которые обеспечивают удовлетворение потребностей; </w:t>
      </w:r>
    </w:p>
    <w:p w14:paraId="0EB68124" w14:textId="1A1EB44B" w:rsid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>
        <w:t>-</w:t>
      </w:r>
      <w:r w:rsidRPr="00A664EC">
        <w:t xml:space="preserve">систему символов, регулирующих отношения в определенной сфере деятельности (торговая марка, флаг, бренд и т. д.); </w:t>
      </w:r>
    </w:p>
    <w:p w14:paraId="28548B34" w14:textId="4699ECD0" w:rsid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>
        <w:t>-</w:t>
      </w:r>
      <w:r w:rsidRPr="00A664EC">
        <w:t xml:space="preserve">идеологические обоснования деятельности социального института; </w:t>
      </w:r>
    </w:p>
    <w:p w14:paraId="424E8DF4" w14:textId="4E6CFFB0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>
        <w:t>-</w:t>
      </w:r>
      <w:r w:rsidRPr="00A664EC">
        <w:t>социальные ресурсы, используемые в деятельности института.</w:t>
      </w:r>
    </w:p>
    <w:p w14:paraId="5AA8AE0B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  <w:rPr>
          <w:u w:val="single"/>
        </w:rPr>
      </w:pPr>
      <w:r w:rsidRPr="00A664EC">
        <w:rPr>
          <w:rStyle w:val="a4"/>
          <w:b/>
          <w:bCs/>
          <w:u w:val="single"/>
        </w:rPr>
        <w:t>Основная цель</w:t>
      </w:r>
      <w:r w:rsidRPr="00A664EC">
        <w:rPr>
          <w:u w:val="single"/>
        </w:rPr>
        <w:t xml:space="preserve"> социальных институтов – достижение стабильности в ходе развития общества.</w:t>
      </w:r>
    </w:p>
    <w:p w14:paraId="1429C520" w14:textId="77777777" w:rsidR="00A664EC" w:rsidRPr="00A664EC" w:rsidRDefault="00A664EC" w:rsidP="00A664EC">
      <w:pPr>
        <w:pStyle w:val="1"/>
        <w:spacing w:before="0" w:beforeAutospacing="0" w:after="0" w:afterAutospacing="0"/>
        <w:ind w:firstLine="709"/>
        <w:jc w:val="both"/>
        <w:rPr>
          <w:b/>
          <w:bCs/>
        </w:rPr>
      </w:pPr>
      <w:r w:rsidRPr="00A664EC">
        <w:rPr>
          <w:rStyle w:val="a4"/>
          <w:b/>
          <w:bCs/>
        </w:rPr>
        <w:t>Типы социальных институтов классифицируют:</w:t>
      </w:r>
    </w:p>
    <w:p w14:paraId="53AD6B4A" w14:textId="5B9398B7" w:rsid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По сферам жизни общества: </w:t>
      </w:r>
    </w:p>
    <w:p w14:paraId="0F91AA2B" w14:textId="77777777" w:rsid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а) </w:t>
      </w:r>
      <w:r w:rsidRPr="00A664EC">
        <w:rPr>
          <w:rStyle w:val="a4"/>
          <w:b/>
          <w:bCs/>
        </w:rPr>
        <w:t>экономические</w:t>
      </w:r>
      <w:r w:rsidRPr="00A664EC">
        <w:rPr>
          <w:b/>
          <w:bCs/>
        </w:rPr>
        <w:t xml:space="preserve"> </w:t>
      </w:r>
      <w:r w:rsidRPr="00A664EC">
        <w:t xml:space="preserve">(разделение труда, собственность, рынок, торговля, заработная плата, банковская система, биржа, менеджмент, маркетинг и т. д.); </w:t>
      </w:r>
    </w:p>
    <w:p w14:paraId="63800EF3" w14:textId="77777777" w:rsid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б) </w:t>
      </w:r>
      <w:r w:rsidRPr="00A664EC">
        <w:rPr>
          <w:rStyle w:val="a4"/>
          <w:b/>
          <w:bCs/>
        </w:rPr>
        <w:t>политические</w:t>
      </w:r>
      <w:r w:rsidRPr="00A664EC">
        <w:t xml:space="preserve"> (государство, армия, полиция, парламентаризм, президентство, монархия, суд, партии, гражданское общество); </w:t>
      </w:r>
    </w:p>
    <w:p w14:paraId="756852A3" w14:textId="77777777" w:rsid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>в</w:t>
      </w:r>
      <w:r w:rsidRPr="00A664EC">
        <w:rPr>
          <w:b/>
          <w:bCs/>
        </w:rPr>
        <w:t xml:space="preserve">) </w:t>
      </w:r>
      <w:r w:rsidRPr="00A664EC">
        <w:rPr>
          <w:rStyle w:val="a4"/>
          <w:b/>
          <w:bCs/>
        </w:rPr>
        <w:t>стратификации и родства</w:t>
      </w:r>
      <w:r w:rsidRPr="00A664EC">
        <w:t xml:space="preserve"> (класс, сословие, каста, половая дискриминация, расовая сегрегация, дворянство, социальное обеспечение, семья, брак, отцовство, материнство, усыновление, побратимство);</w:t>
      </w:r>
    </w:p>
    <w:p w14:paraId="217C0A09" w14:textId="69F84B29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>г</w:t>
      </w:r>
      <w:r w:rsidRPr="00A664EC">
        <w:rPr>
          <w:b/>
          <w:bCs/>
        </w:rPr>
        <w:t xml:space="preserve">) </w:t>
      </w:r>
      <w:r w:rsidRPr="00A664EC">
        <w:rPr>
          <w:rStyle w:val="a4"/>
          <w:b/>
          <w:bCs/>
        </w:rPr>
        <w:t>культуры</w:t>
      </w:r>
      <w:r w:rsidRPr="00A664EC">
        <w:t xml:space="preserve"> (школа, высшая школа, среднее профессиональное образование, театры, музеи, клубы, библиотеки, церковь, монашество, исповедь).</w:t>
      </w:r>
    </w:p>
    <w:p w14:paraId="4873C509" w14:textId="77777777" w:rsidR="00A664EC" w:rsidRPr="00A664EC" w:rsidRDefault="00A664EC" w:rsidP="00A664EC">
      <w:pPr>
        <w:pStyle w:val="p1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A664EC">
        <w:rPr>
          <w:sz w:val="22"/>
          <w:szCs w:val="22"/>
        </w:rPr>
        <w:t>Социальные институты отличаются многообразием и динамичностью своих функций.</w:t>
      </w:r>
    </w:p>
    <w:p w14:paraId="1C5AC9A8" w14:textId="1EAFE356" w:rsidR="00A664EC" w:rsidRPr="00A664EC" w:rsidRDefault="00A664EC" w:rsidP="00A664EC">
      <w:pPr>
        <w:pStyle w:val="1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  <w:u w:val="single"/>
        </w:rPr>
      </w:pPr>
      <w:r w:rsidRPr="00A664EC">
        <w:rPr>
          <w:rStyle w:val="a4"/>
          <w:b/>
          <w:bCs/>
          <w:sz w:val="22"/>
          <w:szCs w:val="22"/>
          <w:u w:val="single"/>
        </w:rPr>
        <w:t>Функции социальных институтов</w:t>
      </w:r>
      <w:r>
        <w:rPr>
          <w:rStyle w:val="a4"/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rStyle w:val="a4"/>
          <w:b/>
          <w:bCs/>
          <w:sz w:val="22"/>
          <w:szCs w:val="22"/>
          <w:u w:val="single"/>
        </w:rPr>
        <w:t>( выучить</w:t>
      </w:r>
      <w:proofErr w:type="gramEnd"/>
      <w:r>
        <w:rPr>
          <w:rStyle w:val="a4"/>
          <w:b/>
          <w:bCs/>
          <w:sz w:val="22"/>
          <w:szCs w:val="22"/>
          <w:u w:val="single"/>
        </w:rPr>
        <w:t xml:space="preserve"> любые 3 наизусть)</w:t>
      </w:r>
    </w:p>
    <w:p w14:paraId="4478DBF0" w14:textId="77777777" w:rsidR="00A664EC" w:rsidRPr="00A664EC" w:rsidRDefault="00A664EC" w:rsidP="00A664EC">
      <w:pPr>
        <w:numPr>
          <w:ilvl w:val="0"/>
          <w:numId w:val="1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A664EC">
        <w:rPr>
          <w:rFonts w:ascii="Times New Roman" w:eastAsia="Times New Roman" w:hAnsi="Times New Roman" w:cs="Times New Roman"/>
          <w:b/>
          <w:bCs/>
          <w:color w:val="1A1A1A"/>
          <w:spacing w:val="2"/>
          <w:bdr w:val="none" w:sz="0" w:space="0" w:color="auto" w:frame="1"/>
          <w:lang w:eastAsia="ru-RU"/>
        </w:rPr>
        <w:t>воспроизводственная </w:t>
      </w:r>
      <w:r w:rsidRPr="00A664EC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(закрепление и воспроизводство норм и правил общественных отношений);</w:t>
      </w:r>
    </w:p>
    <w:p w14:paraId="6B9A7215" w14:textId="77777777" w:rsidR="00A664EC" w:rsidRPr="00A664EC" w:rsidRDefault="00A664EC" w:rsidP="00A664EC">
      <w:pPr>
        <w:numPr>
          <w:ilvl w:val="0"/>
          <w:numId w:val="1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A664EC">
        <w:rPr>
          <w:rFonts w:ascii="Times New Roman" w:eastAsia="Times New Roman" w:hAnsi="Times New Roman" w:cs="Times New Roman"/>
          <w:b/>
          <w:bCs/>
          <w:color w:val="1A1A1A"/>
          <w:spacing w:val="2"/>
          <w:bdr w:val="none" w:sz="0" w:space="0" w:color="auto" w:frame="1"/>
          <w:lang w:eastAsia="ru-RU"/>
        </w:rPr>
        <w:t>регулятивная </w:t>
      </w:r>
      <w:r w:rsidRPr="00A664EC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(организуют человеческую деятельность в определённую систему ролей и статусов, устанавливая образцы поведения людей в различных сферах жизни);</w:t>
      </w:r>
    </w:p>
    <w:p w14:paraId="1F177F0D" w14:textId="2B9ADD20" w:rsidR="00A664EC" w:rsidRPr="00000909" w:rsidRDefault="00A664EC" w:rsidP="00A664EC">
      <w:pPr>
        <w:numPr>
          <w:ilvl w:val="0"/>
          <w:numId w:val="1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i/>
          <w:iCs/>
          <w:color w:val="1A1A1A"/>
          <w:spacing w:val="2"/>
          <w:lang w:eastAsia="ru-RU"/>
        </w:rPr>
      </w:pPr>
      <w:r w:rsidRPr="00000909">
        <w:rPr>
          <w:rFonts w:ascii="Times New Roman" w:eastAsia="Times New Roman" w:hAnsi="Times New Roman" w:cs="Times New Roman"/>
          <w:b/>
          <w:bCs/>
          <w:color w:val="1A1A1A"/>
          <w:spacing w:val="2"/>
          <w:u w:val="single"/>
          <w:bdr w:val="none" w:sz="0" w:space="0" w:color="auto" w:frame="1"/>
          <w:lang w:eastAsia="ru-RU"/>
        </w:rPr>
        <w:t>социализация </w:t>
      </w:r>
      <w:r w:rsidRPr="00A664EC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 xml:space="preserve">(передача социального опыта предшествующих </w:t>
      </w:r>
      <w:proofErr w:type="gramStart"/>
      <w:r w:rsidRPr="00A664EC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поколений);</w:t>
      </w:r>
      <w:r w:rsidR="00000909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(</w:t>
      </w:r>
      <w:proofErr w:type="gramEnd"/>
      <w:r w:rsidR="00000909" w:rsidRPr="00000909">
        <w:rPr>
          <w:rFonts w:ascii="Times New Roman" w:eastAsia="Times New Roman" w:hAnsi="Times New Roman" w:cs="Times New Roman"/>
          <w:i/>
          <w:iCs/>
          <w:color w:val="1A1A1A"/>
          <w:spacing w:val="2"/>
          <w:lang w:eastAsia="ru-RU"/>
        </w:rPr>
        <w:t>религия, образование, семья, культура)</w:t>
      </w:r>
    </w:p>
    <w:p w14:paraId="6371CD18" w14:textId="77777777" w:rsidR="00A664EC" w:rsidRPr="00A664EC" w:rsidRDefault="00A664EC" w:rsidP="00A664EC">
      <w:pPr>
        <w:numPr>
          <w:ilvl w:val="0"/>
          <w:numId w:val="1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A664EC">
        <w:rPr>
          <w:rFonts w:ascii="Times New Roman" w:eastAsia="Times New Roman" w:hAnsi="Times New Roman" w:cs="Times New Roman"/>
          <w:b/>
          <w:bCs/>
          <w:color w:val="1A1A1A"/>
          <w:spacing w:val="2"/>
          <w:bdr w:val="none" w:sz="0" w:space="0" w:color="auto" w:frame="1"/>
          <w:lang w:eastAsia="ru-RU"/>
        </w:rPr>
        <w:t>интегративная </w:t>
      </w:r>
      <w:r w:rsidRPr="00A664EC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(</w:t>
      </w:r>
      <w:r w:rsidRPr="00000909">
        <w:rPr>
          <w:rFonts w:ascii="Times New Roman" w:eastAsia="Times New Roman" w:hAnsi="Times New Roman" w:cs="Times New Roman"/>
          <w:color w:val="1A1A1A"/>
          <w:spacing w:val="2"/>
          <w:u w:val="single"/>
          <w:lang w:eastAsia="ru-RU"/>
        </w:rPr>
        <w:t>объединение,</w:t>
      </w:r>
      <w:r w:rsidRPr="00A664EC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 xml:space="preserve"> взаимодействие и взаимоответственность членов общества);</w:t>
      </w:r>
    </w:p>
    <w:p w14:paraId="1FD5F47A" w14:textId="77777777" w:rsidR="00A664EC" w:rsidRPr="00A664EC" w:rsidRDefault="00A664EC" w:rsidP="00A664EC">
      <w:pPr>
        <w:numPr>
          <w:ilvl w:val="0"/>
          <w:numId w:val="1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1A1A1A"/>
          <w:spacing w:val="2"/>
          <w:lang w:eastAsia="ru-RU"/>
        </w:rPr>
      </w:pPr>
      <w:r w:rsidRPr="00000909">
        <w:rPr>
          <w:rFonts w:ascii="Times New Roman" w:eastAsia="Times New Roman" w:hAnsi="Times New Roman" w:cs="Times New Roman"/>
          <w:b/>
          <w:bCs/>
          <w:color w:val="1A1A1A"/>
          <w:spacing w:val="2"/>
          <w:u w:val="single"/>
          <w:bdr w:val="none" w:sz="0" w:space="0" w:color="auto" w:frame="1"/>
          <w:lang w:eastAsia="ru-RU"/>
        </w:rPr>
        <w:t>коммуникативная </w:t>
      </w:r>
      <w:r w:rsidRPr="00A664EC">
        <w:rPr>
          <w:rFonts w:ascii="Times New Roman" w:eastAsia="Times New Roman" w:hAnsi="Times New Roman" w:cs="Times New Roman"/>
          <w:color w:val="1A1A1A"/>
          <w:spacing w:val="2"/>
          <w:lang w:eastAsia="ru-RU"/>
        </w:rPr>
        <w:t>(распространение информации внутри института, поддержание взаимосвязи с другими институтами).</w:t>
      </w:r>
    </w:p>
    <w:p w14:paraId="5E57DF41" w14:textId="77777777" w:rsidR="00A664EC" w:rsidRPr="00A664EC" w:rsidRDefault="00A664EC" w:rsidP="00A664EC">
      <w:pPr>
        <w:pStyle w:val="p1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752E2738" w14:textId="53F0F79B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lastRenderedPageBreak/>
        <w:t xml:space="preserve">Поскольку общество представляет собой динамичную систему, одни институты могут исчезать (институт рабства), а другие – появляться (институт рекламы или институт гражданского общества). Формирование социального института называется процессом </w:t>
      </w:r>
      <w:r w:rsidRPr="00000909">
        <w:rPr>
          <w:rStyle w:val="a4"/>
          <w:b/>
          <w:bCs/>
          <w:u w:val="single"/>
        </w:rPr>
        <w:t>институционализации</w:t>
      </w:r>
      <w:r w:rsidRPr="00A664EC">
        <w:t xml:space="preserve"> (процесс упорядочения общественных отношений, формирования стабильных образцов социального взаимодействия, основанного на четких правилах, законах, образцах и ритуалах).</w:t>
      </w:r>
    </w:p>
    <w:p w14:paraId="06A39159" w14:textId="5468EF7F" w:rsidR="00A664EC" w:rsidRPr="00A664EC" w:rsidRDefault="00A664EC" w:rsidP="00A664EC">
      <w:pPr>
        <w:pStyle w:val="1"/>
        <w:spacing w:before="0" w:beforeAutospacing="0" w:after="0" w:afterAutospacing="0"/>
        <w:ind w:firstLine="709"/>
        <w:jc w:val="both"/>
        <w:rPr>
          <w:b/>
          <w:bCs/>
        </w:rPr>
      </w:pPr>
      <w:r w:rsidRPr="00A664EC">
        <w:rPr>
          <w:rStyle w:val="a4"/>
          <w:b/>
          <w:bCs/>
        </w:rPr>
        <w:t>Основные социальные институты</w:t>
      </w:r>
      <w:r>
        <w:rPr>
          <w:rStyle w:val="a4"/>
          <w:b/>
          <w:bCs/>
        </w:rPr>
        <w:t xml:space="preserve"> </w:t>
      </w:r>
      <w:proofErr w:type="gramStart"/>
      <w:r>
        <w:rPr>
          <w:rStyle w:val="a4"/>
          <w:b/>
          <w:bCs/>
        </w:rPr>
        <w:t>( знать</w:t>
      </w:r>
      <w:proofErr w:type="gramEnd"/>
      <w:r>
        <w:rPr>
          <w:rStyle w:val="a4"/>
          <w:b/>
          <w:bCs/>
        </w:rPr>
        <w:t xml:space="preserve"> названия наизусть)</w:t>
      </w:r>
    </w:p>
    <w:p w14:paraId="4C0BBC80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>1. </w:t>
      </w:r>
      <w:r w:rsidRPr="00000909">
        <w:rPr>
          <w:rStyle w:val="a4"/>
          <w:b/>
          <w:bCs/>
          <w:u w:val="single"/>
        </w:rPr>
        <w:t>Семья</w:t>
      </w:r>
      <w:r w:rsidRPr="00000909">
        <w:rPr>
          <w:b/>
          <w:bCs/>
          <w:u w:val="single"/>
        </w:rPr>
        <w:t xml:space="preserve"> </w:t>
      </w:r>
      <w:r w:rsidRPr="00A664EC">
        <w:t xml:space="preserve">как социальный институт характеризуется совокупностью социальных норм, санкций и образцов поведения, регламентирующих взаимоотношения между супругами, родителями и их детьми и другими родственниками. Институт семьи включает множество </w:t>
      </w:r>
      <w:r w:rsidRPr="00000909">
        <w:rPr>
          <w:b/>
          <w:bCs/>
        </w:rPr>
        <w:t>более частных институтов</w:t>
      </w:r>
      <w:r w:rsidRPr="00A664EC">
        <w:t>, таких, как институт брака, институт родства, институт материнства и отцовства, институт социальной защиты детства и др. Функции: экономическая, репродуктивная, воспитательная и т. д.</w:t>
      </w:r>
    </w:p>
    <w:p w14:paraId="794B6B0A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>2. </w:t>
      </w:r>
      <w:r w:rsidRPr="00A664EC">
        <w:rPr>
          <w:rStyle w:val="a4"/>
          <w:b/>
          <w:bCs/>
        </w:rPr>
        <w:t>Социальные институты политики</w:t>
      </w:r>
      <w:r w:rsidRPr="00A664EC">
        <w:rPr>
          <w:rStyle w:val="a4"/>
        </w:rPr>
        <w:t>:</w:t>
      </w:r>
      <w:r w:rsidRPr="00A664EC">
        <w:t xml:space="preserve"> осуществляют реализацию политической власти. Внутренние функции: хозяйственная, стабилизационная, координационная, обеспечения защиты населения и др.; внешние функции: обороны, международного сотрудничества и др.</w:t>
      </w:r>
    </w:p>
    <w:p w14:paraId="5D565817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>3. </w:t>
      </w:r>
      <w:r w:rsidRPr="00A664EC">
        <w:rPr>
          <w:rStyle w:val="a4"/>
          <w:b/>
          <w:bCs/>
        </w:rPr>
        <w:t>Экономические институты</w:t>
      </w:r>
      <w:r w:rsidRPr="00A664EC">
        <w:t>: институт собственности, система торговли и распределения, финансовая система, система страхования и другие виды систематизированной экономической активности. Экономика как социальный институт обеспечивает людей материальными условиями существования, является систематизирующим компонентом социума, решающей сферой его жизни, определяющей ход всех происходящих в обществе процессов. Основная функция: производство и распределение товаров и услуг.</w:t>
      </w:r>
    </w:p>
    <w:p w14:paraId="547E5521" w14:textId="108C491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>4</w:t>
      </w:r>
      <w:r w:rsidRPr="00A664EC">
        <w:rPr>
          <w:b/>
          <w:bCs/>
        </w:rPr>
        <w:t>. </w:t>
      </w:r>
      <w:r w:rsidRPr="00000909">
        <w:rPr>
          <w:rStyle w:val="a4"/>
          <w:b/>
          <w:bCs/>
          <w:u w:val="single"/>
        </w:rPr>
        <w:t>Образование</w:t>
      </w:r>
      <w:r w:rsidRPr="00A664EC">
        <w:t xml:space="preserve"> – социальный институт культуры, обеспечивающий воспроизводство и развитие общества путем организованной передачи социального опыта в виде знаний, умений, навыков. Образование способствует социализации индивида и развитию личности, содействует ее самореализации. </w:t>
      </w:r>
    </w:p>
    <w:p w14:paraId="0D94A69D" w14:textId="77777777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>5</w:t>
      </w:r>
      <w:r w:rsidRPr="00A664EC">
        <w:rPr>
          <w:b/>
          <w:bCs/>
        </w:rPr>
        <w:t>. </w:t>
      </w:r>
      <w:r w:rsidRPr="00A664EC">
        <w:rPr>
          <w:rStyle w:val="a4"/>
          <w:b/>
          <w:bCs/>
        </w:rPr>
        <w:t>Право</w:t>
      </w:r>
      <w:r w:rsidRPr="00A664EC">
        <w:t xml:space="preserve"> – социальный институт, система общеобязательных норм и отношений, охраняемых государством. Основные функции права: регулятивная (регулирует общественные отношения) и охранительная (охраняет те отношения, которые полезны для общества в целом).</w:t>
      </w:r>
    </w:p>
    <w:p w14:paraId="1AC87D6D" w14:textId="4F0F1458" w:rsidR="00A664EC" w:rsidRPr="00A664EC" w:rsidRDefault="00A664EC" w:rsidP="00A664EC">
      <w:pPr>
        <w:pStyle w:val="p1"/>
        <w:spacing w:before="0" w:beforeAutospacing="0" w:after="0" w:afterAutospacing="0"/>
        <w:ind w:firstLine="709"/>
        <w:jc w:val="both"/>
      </w:pPr>
      <w:r w:rsidRPr="00A664EC">
        <w:t>6. </w:t>
      </w:r>
      <w:r w:rsidRPr="00000909">
        <w:rPr>
          <w:rStyle w:val="a4"/>
          <w:b/>
          <w:bCs/>
          <w:u w:val="single"/>
        </w:rPr>
        <w:t>Религия</w:t>
      </w:r>
      <w:r w:rsidRPr="00A664EC">
        <w:rPr>
          <w:b/>
          <w:bCs/>
        </w:rPr>
        <w:t xml:space="preserve"> </w:t>
      </w:r>
      <w:r w:rsidRPr="00A664EC">
        <w:t xml:space="preserve">– как социальный институт может быть определена как система общественно признанных верований и соответствующей практики. </w:t>
      </w:r>
    </w:p>
    <w:p w14:paraId="35BBB8FF" w14:textId="77777777" w:rsidR="00BF0B69" w:rsidRPr="00A664EC" w:rsidRDefault="00A664EC" w:rsidP="00BF0B69">
      <w:pPr>
        <w:pStyle w:val="p1"/>
        <w:spacing w:before="0" w:beforeAutospacing="0" w:after="0" w:afterAutospacing="0"/>
        <w:ind w:firstLine="709"/>
        <w:jc w:val="both"/>
      </w:pPr>
      <w:r w:rsidRPr="00A664EC">
        <w:t xml:space="preserve">Институты многочисленны и разнообразны по своим формам и проявлениям. Крупные институты могут включать в себя институты более низкого уровня (например, суд – институты адвокатуры, прокуратуры, судейства). Каждый институт может удовлетворять несколько потребностей (церковь способна удовлетворять религиозные, моральные, культурные потребности), а одна и та же потребность – удовлетворяться </w:t>
      </w:r>
      <w:proofErr w:type="gramStart"/>
      <w:r w:rsidRPr="00A664EC">
        <w:t xml:space="preserve">разными </w:t>
      </w:r>
      <w:r w:rsidR="00BF0B69">
        <w:t xml:space="preserve"> </w:t>
      </w:r>
      <w:r w:rsidR="00BF0B69" w:rsidRPr="00A664EC">
        <w:t>институтами</w:t>
      </w:r>
      <w:proofErr w:type="gramEnd"/>
      <w:r w:rsidR="00BF0B69" w:rsidRPr="00A664EC">
        <w:t xml:space="preserve"> (духовные потребности могут удовлетворяться искусством, наукой, религией и т. д.).</w:t>
      </w:r>
    </w:p>
    <w:p w14:paraId="7DB4E45A" w14:textId="77777777" w:rsidR="00BF0B69" w:rsidRPr="00A664EC" w:rsidRDefault="00BF0B69" w:rsidP="00BF0B69">
      <w:pPr>
        <w:pStyle w:val="p1"/>
        <w:spacing w:before="0" w:beforeAutospacing="0" w:after="0" w:afterAutospacing="0"/>
        <w:ind w:firstLine="709"/>
        <w:jc w:val="both"/>
      </w:pPr>
      <w:r w:rsidRPr="00A664EC">
        <w:t>Деятельность социального института определяется: набором специфических норм и предписаний, регулирующих соответствующие типы поведения; интеграцией социального института в социально-политическую, идеологическую и ценностную структуры общества; наличием материальных средств и условий, обеспечивающих успешное выполнение нормативных предписаний и осуществление социального контроля.</w:t>
      </w:r>
    </w:p>
    <w:p w14:paraId="1FA9491B" w14:textId="77777777" w:rsidR="00BF0B69" w:rsidRPr="00A664EC" w:rsidRDefault="00BF0B69" w:rsidP="00BF0B69">
      <w:pPr>
        <w:pStyle w:val="p1"/>
        <w:spacing w:before="0" w:beforeAutospacing="0" w:after="0" w:afterAutospacing="0"/>
        <w:ind w:firstLine="709"/>
        <w:jc w:val="both"/>
      </w:pPr>
      <w:r w:rsidRPr="00A664EC">
        <w:t>Социальные институты способствуют закреплению и воспроизводству тех или иных особо важных для общества социальных отношений, а также устойчивости системы во всех основных сферах ее жизнедеятельности. Любые общественные преобразования осуществляются через изменения в социальных институтах.</w:t>
      </w:r>
    </w:p>
    <w:p w14:paraId="3C6666C0" w14:textId="77777777" w:rsidR="00BF0B69" w:rsidRPr="00A664EC" w:rsidRDefault="00BF0B69" w:rsidP="00BF0B69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8754E5" wp14:editId="0AD0B64D">
            <wp:extent cx="2435087" cy="166611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974" cy="166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9E3B6" w14:textId="3F80BAB4" w:rsidR="00DB00E5" w:rsidRDefault="00DB00E5" w:rsidP="00A664EC">
      <w:pPr>
        <w:pStyle w:val="p1"/>
        <w:spacing w:before="0" w:beforeAutospacing="0" w:after="0" w:afterAutospacing="0"/>
        <w:ind w:firstLine="709"/>
        <w:jc w:val="both"/>
        <w:sectPr w:rsidR="00DB00E5" w:rsidSect="00DB00E5">
          <w:pgSz w:w="11906" w:h="16838"/>
          <w:pgMar w:top="567" w:right="567" w:bottom="567" w:left="567" w:header="708" w:footer="708" w:gutter="0"/>
          <w:cols w:space="113"/>
          <w:docGrid w:linePitch="360"/>
        </w:sectPr>
      </w:pPr>
    </w:p>
    <w:p w14:paraId="06576CA8" w14:textId="402FA55A" w:rsidR="00B96BB5" w:rsidRPr="00A664EC" w:rsidRDefault="00B96BB5" w:rsidP="00BF0B69">
      <w:pPr>
        <w:pStyle w:val="p1"/>
        <w:spacing w:before="0" w:beforeAutospacing="0" w:after="0" w:afterAutospacing="0"/>
        <w:ind w:firstLine="709"/>
        <w:jc w:val="both"/>
      </w:pPr>
    </w:p>
    <w:sectPr w:rsidR="00B96BB5" w:rsidRPr="00A664EC" w:rsidSect="00DB00E5">
      <w:pgSz w:w="16838" w:h="11906" w:orient="landscape"/>
      <w:pgMar w:top="567" w:right="567" w:bottom="567" w:left="567" w:header="708" w:footer="708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52D55"/>
    <w:multiLevelType w:val="multilevel"/>
    <w:tmpl w:val="B28E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A4"/>
    <w:rsid w:val="00000909"/>
    <w:rsid w:val="00053902"/>
    <w:rsid w:val="001562EF"/>
    <w:rsid w:val="001D2E22"/>
    <w:rsid w:val="0083428D"/>
    <w:rsid w:val="008C0508"/>
    <w:rsid w:val="00A664EC"/>
    <w:rsid w:val="00B96BB5"/>
    <w:rsid w:val="00BF0B69"/>
    <w:rsid w:val="00DB00E5"/>
    <w:rsid w:val="00E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CC20"/>
  <w15:chartTrackingRefBased/>
  <w15:docId w15:val="{90574D34-9771-4682-9984-D2CEFC2F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64EC"/>
    <w:rPr>
      <w:b/>
      <w:bCs/>
    </w:rPr>
  </w:style>
  <w:style w:type="character" w:styleId="a4">
    <w:name w:val="Emphasis"/>
    <w:basedOn w:val="a0"/>
    <w:uiPriority w:val="20"/>
    <w:qFormat/>
    <w:rsid w:val="00A664EC"/>
    <w:rPr>
      <w:i/>
      <w:iCs/>
    </w:rPr>
  </w:style>
  <w:style w:type="paragraph" w:customStyle="1" w:styleId="1">
    <w:name w:val="Подзаголовок1"/>
    <w:basedOn w:val="a"/>
    <w:rsid w:val="00A6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2020-09-10T16:33:00Z</dcterms:created>
  <dcterms:modified xsi:type="dcterms:W3CDTF">2020-12-25T22:06:00Z</dcterms:modified>
</cp:coreProperties>
</file>