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9928" w14:textId="77777777" w:rsidR="008B2BA9" w:rsidRPr="008B2BA9" w:rsidRDefault="008B2BA9" w:rsidP="008B2B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Тест «Истина и познание»</w:t>
      </w:r>
    </w:p>
    <w:p w14:paraId="5E817ED4" w14:textId="39022393" w:rsidR="008B2BA9" w:rsidRPr="008B2BA9" w:rsidRDefault="008B2BA9" w:rsidP="008B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Верны ли следующие суждения об истине?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Истина – это соответствие знаний интересам человека.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Истина – это соответствие мысли действительности.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Верны ли следующие суждения об истине? Истина – это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Объективное отражение в сознании человека предметов и явлений.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Результат познания, существующий только в виде понятий, суждений и теорий.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Верны ли следующие суждения об истине?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Истина относительна, потому что мир изменчив и бесконечен.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Истина относительна, потому что возможности познания определяются уровнем развития науки.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 Верны ли суждения?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Любая истина объективна и относительна.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Абсолютная истина практически недостижима.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5. Верны ли следующие суждения? Относительной истиной называется знание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С которым не все согласны.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Неполное, верное лишь в определенных условиях.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6. Верны ли следующие суждения об истинном и ложном в познании?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Все явления действительности могут быть оценены с точки зрения истинности или ложности.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Ложное знание, принимаемое за истинное, – это заблуждение.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7. Верны ли следующие суждения о практике как критерии истины?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Практика – это критерий истинности наших знаний о мире.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Практика – это не единственный критерий истины, потому что суще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softHyphen/>
        <w:t>ствуют явления, недоступные для практического воздействия на них.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 2) верно только Б;   3) верны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8. Верны ли следующие суждения о критериях истинности знания?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Критерием истинности знания является простота, ясность и непротиворечивость знания.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Критерием истинности знания является практическая направленность знания.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9. Верны ли следующие суждения о практике как критерии истины? Практика – это относительный критерий истины, потому что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Не все явления могут быть оценены как истинные или ложные.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Б. Существуют явления, недоступные для практического воздействия на них.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10. Верны ли следующие суждения о познании?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Познание мира может происходить в процессе повседневной жизни.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Объектом познания может быть человек.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11. Верны ли следующие суждения о многообразии форм человеческого знания?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Опыт повседневной жизни – это один из способов познания мира.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И научным знаниям, и знаниям, полученным в повседневной жизни, свойственна теоретическая обоснованность выводов.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12. Верны ли следующие суждения о многообразии форм человеческого знания?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Функции художественного образа в искусстве подобны функциям понятия в науке.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Художественные образы – это всего лишь результат вымысла, они не отражают действительность.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13. Верны ли следующие суждения?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Наука и религия являются формами познания мира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Религия и наука формируют два разных типа мировоззрения человечества.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14. Верны ли следующие суждения?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Особенностью социального познания является влияние позиции исследователя на оценку фактов.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Научное изучение общества требует объективного подхода к фактам.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15. Верны ли следующие суждения о познании?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А. В структуру познания входят цель, средства, результат.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Познание требует наличия объекта и субъекта познания.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16. Верны ли следующие суждения?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Понятие, суждение, умозаключение создают чувственный образ предмета.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Умозаключение – это логическая связь суждений.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2) верно только Б; 3) верно и А, и Б;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17. Верны ли следующие суждения о формах познания?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 xml:space="preserve">А. Результаты чувственного познания существуют в форме образов. 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Б. Результаты рационального познания закрепляются в знаковых системах и в языке.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  <w:t>1) верно только А;  2) верно только Б; 3) верны оба суждения; 4) оба суждения неверны.</w:t>
      </w:r>
      <w:r w:rsidRPr="008B2BA9">
        <w:rPr>
          <w:rFonts w:ascii="Times New Roman" w:eastAsia="Times New Roman" w:hAnsi="Times New Roman" w:cs="Times New Roman"/>
          <w:color w:val="000000"/>
          <w:sz w:val="21"/>
          <w:lang w:eastAsia="ru-RU"/>
        </w:rPr>
        <w:br/>
      </w:r>
    </w:p>
    <w:p w14:paraId="27D7C60F" w14:textId="77777777" w:rsidR="008B2BA9" w:rsidRPr="008B2BA9" w:rsidRDefault="008B2BA9" w:rsidP="008B2BA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4"/>
          <w:lang w:eastAsia="ru-RU"/>
        </w:rPr>
        <w:sectPr w:rsidR="008B2BA9" w:rsidRPr="008B2BA9" w:rsidSect="008B2BA9">
          <w:pgSz w:w="16838" w:h="11906" w:orient="landscape"/>
          <w:pgMar w:top="454" w:right="454" w:bottom="454" w:left="454" w:header="709" w:footer="709" w:gutter="0"/>
          <w:cols w:num="2" w:space="170"/>
          <w:docGrid w:linePitch="360"/>
        </w:sectPr>
      </w:pPr>
    </w:p>
    <w:p w14:paraId="221B8FB4" w14:textId="794D5C38" w:rsidR="008B2BA9" w:rsidRPr="008B2BA9" w:rsidRDefault="008B2BA9" w:rsidP="008B2BA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4615E43" w14:textId="77777777" w:rsidR="00A514DD" w:rsidRPr="008B2BA9" w:rsidRDefault="00A514DD" w:rsidP="00A514D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A514DD" w:rsidRPr="008B2BA9" w14:paraId="237959D1" w14:textId="77777777" w:rsidTr="00CA0A0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9F01B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D0563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48F09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057F0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A5BD7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23627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43123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DE3AE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46D7F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9481A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FD24F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3D168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538CE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10F41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2F0FB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381C8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6C321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88B00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514DD" w:rsidRPr="008B2BA9" w14:paraId="7CE18CD1" w14:textId="77777777" w:rsidTr="00CA0A0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7771A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0E18E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9FEE0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380BC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E9053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3ACCD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8F6A2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A8D9A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72464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BC2D5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E2930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EFF0A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AEBFC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C1C14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E1D14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E8519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4DB16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5AE03" w14:textId="77777777" w:rsidR="00A514DD" w:rsidRPr="008B2BA9" w:rsidRDefault="00A514DD" w:rsidP="00CA0A0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6A29EFFC" w14:textId="5E1EE099" w:rsidR="008B2BA9" w:rsidRPr="008B2BA9" w:rsidRDefault="008B2BA9" w:rsidP="008B2BA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2BA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Комментарий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Знание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 познания действительности, содержание сознания, полученное человеком в ходе активного отражения, идеального воспроизведения объективных закономерных связей и отношений реального мира.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Многозначность термина «знание»: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знаний: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житейское – строится на здравом смысле;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практическое – строится на действиях, овладении вещами, преобразовании мира;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художественное – строится на образе;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научное – строится на понятиях;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рациональное – отражение реальности в логических понятиях, строится на рациональном мышлении;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иррациональное – отражение реальности в эмоциях, страстях, переживаниях, интуиции, воле, аномальных и парадоксальных явлениях; не подчиняется законам логики и науки;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личностное (неявное) – зависит от способностей субъекта и от особенностей его интеллектуальной деятельности.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знаний: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научное – объективное, системно организованное и обоснованное знание;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ненаучное – разрозненное, несистематическое знание, которое не формализуется и не описывается законами;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донаучное – прототип, предпосылки научного знания;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паранаучное – несовместимое с имеющимся научным знанием;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лженаучное – сознательно использующее домыслы и предрассудки: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антинаучное – утопичное и сознательно искажающее представление о действительности.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Согласно большинству мыслителей, для того, чтобы нечто считалось знанием, это нечто должно удовлетворять  трем критериям: </w:t>
      </w:r>
    </w:p>
    <w:p w14:paraId="65E895B3" w14:textId="77777777" w:rsidR="008B2BA9" w:rsidRPr="008B2BA9" w:rsidRDefault="008B2BA9" w:rsidP="008B2BA9">
      <w:pPr>
        <w:tabs>
          <w:tab w:val="num" w:pos="720"/>
        </w:tabs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2BA9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B2BA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подтверждаемым;</w:t>
      </w:r>
    </w:p>
    <w:p w14:paraId="26C3D73C" w14:textId="77777777" w:rsidR="008B2BA9" w:rsidRPr="008B2BA9" w:rsidRDefault="008B2BA9" w:rsidP="008B2BA9">
      <w:pPr>
        <w:tabs>
          <w:tab w:val="num" w:pos="720"/>
        </w:tabs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2BA9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B2BA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истинным;</w:t>
      </w:r>
    </w:p>
    <w:p w14:paraId="4224DF28" w14:textId="77777777" w:rsidR="008B2BA9" w:rsidRPr="008B2BA9" w:rsidRDefault="008B2BA9" w:rsidP="008B2BA9">
      <w:pPr>
        <w:tabs>
          <w:tab w:val="num" w:pos="720"/>
        </w:tabs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2BA9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8B2BA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заслуживающим доверия.</w:t>
      </w:r>
    </w:p>
    <w:p w14:paraId="17CD42EC" w14:textId="58DBE153" w:rsidR="009E4A4D" w:rsidRPr="008B2BA9" w:rsidRDefault="008B2BA9" w:rsidP="00A514DD">
      <w:pPr>
        <w:spacing w:before="100" w:beforeAutospacing="1" w:after="0" w:line="240" w:lineRule="auto"/>
        <w:rPr>
          <w:sz w:val="24"/>
          <w:szCs w:val="24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деятельности человека, основным содержанием которого является отражение объективной реальности в его сознании, а результатом – получение нового знания об окружающем мире.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Чувственное познание – познание с помощью органов чувств (зрение, слух, обоняние, вкус, осязание).   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Рациональное познание – познание посредством мышления.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Интуиция – способность непосредственного постижения истины в результате «озарения», «наития», «прозрения» без опоры на логические обоснования и доказательства.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Формы чувственного познания: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ощущение – это отражение отдельных свойств предмета, явления, процесса;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восприятие – чувственный образ целостной картины предмета;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представление – образ объекта познания, запечатленный в памяти.          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Формы рационального познания: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понятие – это мысль, утверждающая общие и существенные свойства предмета, явления, процесса;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суждение – это мысль, утверждающая или отрицающая что-либо о предмете, явлении, процессе;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умозаключение (вывод) – мысленная связь нескольких суждений и выделение из них нового суждения. Типы умозаключения: индуктивное (от частного к общему); дедуктивное (от общего к частному); по аналогии. 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Виды интуиции</w:t>
      </w:r>
      <w:r w:rsidRPr="008B2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мистическая – связана с жизненными переживаниями, эмоциями; интеллектуальная – связана с умственной деятельностью.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чувственного познания: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непосредственность; наглядность и предметность; воспроизведение внешних свойств и сторон.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рационального познания: 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результаты чувственного познания; абстрактность и обобщенность; воспроизведение внутренних закономерных связей и отношений.</w:t>
      </w:r>
      <w:r w:rsidRPr="008B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E4A4D" w:rsidRPr="008B2BA9" w:rsidSect="008B2BA9">
      <w:type w:val="continuous"/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D"/>
    <w:rsid w:val="008B2BA9"/>
    <w:rsid w:val="008C17ED"/>
    <w:rsid w:val="009E4A4D"/>
    <w:rsid w:val="00A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7855"/>
  <w15:chartTrackingRefBased/>
  <w15:docId w15:val="{FD728B22-2D0E-477C-B12E-AF5810C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2019-10-23T20:28:00Z</dcterms:created>
  <dcterms:modified xsi:type="dcterms:W3CDTF">2021-01-03T22:37:00Z</dcterms:modified>
</cp:coreProperties>
</file>