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9862"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3. Как Вы понимаете значение словосочетания </w:t>
      </w:r>
      <w:r w:rsidRPr="007A5CC1">
        <w:rPr>
          <w:rFonts w:ascii="Verdana" w:eastAsia="Times New Roman" w:hAnsi="Verdana" w:cs="Times New Roman"/>
          <w:b/>
          <w:bCs/>
          <w:color w:val="000000"/>
          <w:sz w:val="18"/>
          <w:szCs w:val="18"/>
          <w:lang w:eastAsia="ru-RU"/>
        </w:rPr>
        <w:t>ВНИМАНИЕ К БЛИЖНЕМУ</w:t>
      </w:r>
      <w:r w:rsidRPr="007A5CC1">
        <w:rPr>
          <w:rFonts w:ascii="Verdana" w:eastAsia="Times New Roman" w:hAnsi="Verdana" w:cs="Times New Roman"/>
          <w:color w:val="000000"/>
          <w:sz w:val="18"/>
          <w:szCs w:val="18"/>
          <w:lang w:eastAsia="ru-RU"/>
        </w:rPr>
        <w:t xml:space="preserve">? Сформулируйте и прокомментируйте данное Вами определение. Напишите сочинение-рассуждение на тему </w:t>
      </w:r>
      <w:r w:rsidRPr="007A5CC1">
        <w:rPr>
          <w:rFonts w:ascii="Verdana" w:eastAsia="Times New Roman" w:hAnsi="Verdana" w:cs="Times New Roman"/>
          <w:b/>
          <w:bCs/>
          <w:color w:val="000000"/>
          <w:sz w:val="18"/>
          <w:szCs w:val="18"/>
          <w:lang w:eastAsia="ru-RU"/>
        </w:rPr>
        <w:t>«Что значит быть внимательным к ближнему?»</w:t>
      </w:r>
      <w:r w:rsidRPr="007A5CC1">
        <w:rPr>
          <w:rFonts w:ascii="Verdana" w:eastAsia="Times New Roman" w:hAnsi="Verdana" w:cs="Times New Roman"/>
          <w:color w:val="000000"/>
          <w:sz w:val="18"/>
          <w:szCs w:val="18"/>
          <w:lang w:eastAsia="ru-RU"/>
        </w:rPr>
        <w:t xml:space="preserve">, взяв в качестве тезиса данное Вами определение. Аргументируя свой тезис, приведите 2 (два) примера-аргумента, подтверждающие Ваши рассуждения: </w:t>
      </w:r>
      <w:r w:rsidRPr="007A5CC1">
        <w:rPr>
          <w:rFonts w:ascii="Verdana" w:eastAsia="Times New Roman" w:hAnsi="Verdana" w:cs="Times New Roman"/>
          <w:b/>
          <w:bCs/>
          <w:color w:val="000000"/>
          <w:sz w:val="18"/>
          <w:szCs w:val="18"/>
          <w:lang w:eastAsia="ru-RU"/>
        </w:rPr>
        <w:t>один пример-аргумент</w:t>
      </w:r>
      <w:r w:rsidRPr="007A5CC1">
        <w:rPr>
          <w:rFonts w:ascii="Verdana" w:eastAsia="Times New Roman" w:hAnsi="Verdana" w:cs="Times New Roman"/>
          <w:color w:val="000000"/>
          <w:sz w:val="18"/>
          <w:szCs w:val="18"/>
          <w:lang w:eastAsia="ru-RU"/>
        </w:rPr>
        <w:t xml:space="preserve"> приведите из прочитан- ного текста, а </w:t>
      </w:r>
      <w:r w:rsidRPr="007A5CC1">
        <w:rPr>
          <w:rFonts w:ascii="Verdana" w:eastAsia="Times New Roman" w:hAnsi="Verdana" w:cs="Times New Roman"/>
          <w:b/>
          <w:bCs/>
          <w:color w:val="000000"/>
          <w:sz w:val="18"/>
          <w:szCs w:val="18"/>
          <w:lang w:eastAsia="ru-RU"/>
        </w:rPr>
        <w:t>второй</w:t>
      </w:r>
      <w:r w:rsidRPr="007A5CC1">
        <w:rPr>
          <w:rFonts w:ascii="Verdana" w:eastAsia="Times New Roman" w:hAnsi="Verdana" w:cs="Times New Roman"/>
          <w:color w:val="000000"/>
          <w:sz w:val="18"/>
          <w:szCs w:val="18"/>
          <w:lang w:eastAsia="ru-RU"/>
        </w:rPr>
        <w:t>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Сочинение пишите аккуратно, разборчивым почерком.</w:t>
      </w:r>
    </w:p>
    <w:p w14:paraId="3A55DA8B" w14:textId="77777777" w:rsidR="007A5CC1" w:rsidRPr="007A5CC1" w:rsidRDefault="007A5CC1" w:rsidP="007A5CC1">
      <w:pPr>
        <w:spacing w:after="0" w:line="240" w:lineRule="auto"/>
        <w:rPr>
          <w:rFonts w:ascii="Times New Roman" w:eastAsia="Times New Roman" w:hAnsi="Times New Roman" w:cs="Times New Roman"/>
          <w:sz w:val="24"/>
          <w:szCs w:val="24"/>
          <w:lang w:eastAsia="ru-RU"/>
        </w:rPr>
      </w:pPr>
    </w:p>
    <w:p w14:paraId="0AADD267"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(1)В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 (3)Елена Станиславовна предпочитала полуфабрикаты и готовые обеды. </w:t>
      </w:r>
    </w:p>
    <w:p w14:paraId="496D6CF8"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(4)Колькин отец женился на Елене Станиславовне через три года после смерти мамы.</w:t>
      </w:r>
    </w:p>
    <w:p w14:paraId="05FA3EBD"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(5)В дом она пришла не одна: с нею вместе явилась и её дочка Неля. </w:t>
      </w:r>
    </w:p>
    <w:p w14:paraId="6C458790"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(6)Неля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 </w:t>
      </w:r>
    </w:p>
    <w:p w14:paraId="426E9447"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 </w:t>
      </w:r>
    </w:p>
    <w:p w14:paraId="273B301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(11)Когда Колька появился на пороге, Неля бросилась к своему пианино — и грянул марш. (12)Но она не сумела доиграть до конца… </w:t>
      </w:r>
    </w:p>
    <w:p w14:paraId="24B113C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(13)Где моя Чёрная Спинка? — крикнул Колька. </w:t>
      </w:r>
    </w:p>
    <w:p w14:paraId="3850E4A8"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(14)Чёрной Спинкой он называл любимую раненую чайку, которую нашёл прошлым летом и всю зиму лечил. </w:t>
      </w:r>
    </w:p>
    <w:p w14:paraId="1260C452"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(15)Она… была на кухне, — ответил отец. </w:t>
      </w:r>
    </w:p>
    <w:p w14:paraId="2558359D"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(16)Колька увернулся от объятий отца и выскочил из комнаты. (17)Все трое — отец, Елена Станиславовна и Неля, — переглянувшись, неуверенно двинулись за ним. </w:t>
      </w:r>
    </w:p>
    <w:p w14:paraId="440D87E0"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(18)В кухне на столе стояла пустая клетка… (19)Эту клетку Колька построил очень давно, с маминой помощью. (20)Внутри клетки, в горшочке с землёй, рос куст, который всегда радостно приветствовал новых обитателей клетки лёгким покачиванием листов и напоминал птицам их родной лес. (21)Сейчас листики на кусте свернулись в сухие трубочки: его, наверное, давно уже никто не поливал. (22)В пустой банке из-под консервов валялось несколько жёлтых зёрен. (23)Дверца клетки была открыта и приглашала всех желающих посмотреть на хаос, царивший внутри. </w:t>
      </w:r>
    </w:p>
    <w:p w14:paraId="56226CEC"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(24)Вы давали ей рыбу? — тихо спросил Колька. </w:t>
      </w:r>
    </w:p>
    <w:p w14:paraId="01B97DB1"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(25)Нет… (26)У нас не было времени возиться с рыбой, — ответил отец. — (27)А вот зёрна… </w:t>
      </w:r>
    </w:p>
    <w:p w14:paraId="4417AE9E"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(28)Колька жаждал задать главный вопрос, но оттягивал его. </w:t>
      </w:r>
    </w:p>
    <w:p w14:paraId="5B92A988"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(29)А ногу ей перевязывали? </w:t>
      </w:r>
    </w:p>
    <w:p w14:paraId="247EB7D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(30)Да… </w:t>
      </w:r>
    </w:p>
    <w:p w14:paraId="2C5FD9D3"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(31)Но ведь тут, на кухне, темно, жарко… и пахнет газом. (32)Зачем же вы её… сюда? </w:t>
      </w:r>
    </w:p>
    <w:p w14:paraId="74342CE5"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 </w:t>
      </w:r>
    </w:p>
    <w:p w14:paraId="10AB44B5"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(36)Неля и правда всё лето была в городе, потому что хотела заниматься с известным профессором. </w:t>
      </w:r>
    </w:p>
    <w:p w14:paraId="15777C71"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(37)Чёрная Спинка, значит, тебе очень мешала? — избегая главного вопроса, спросил Колька у Нели. </w:t>
      </w:r>
    </w:p>
    <w:p w14:paraId="23EDC6BB"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(38)Да, мешала! — звонко, дребезжащим от надвигающегося плача голосом ответила девочка. </w:t>
      </w:r>
    </w:p>
    <w:p w14:paraId="73EDB8F1"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(39)Недаром тебя в школе зовут Писклёй! </w:t>
      </w:r>
    </w:p>
    <w:p w14:paraId="01DCDA8F"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(40)Ещё бы… (41)Ведь я сестра Свистуна! — (42)Глупое прозвище Колька получил именно из-за своей любви к птицам. </w:t>
      </w:r>
    </w:p>
    <w:p w14:paraId="10B94DBC"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(43)А ты мне не сестра… — выпалил Колька. </w:t>
      </w:r>
    </w:p>
    <w:p w14:paraId="2FE7D81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(44)Вот видишь, мама? (45)Ты видишь!.. — голос Нели становился всё тоньше, словно натянутая струна. (46)Наконец струна лопнула. (47)Неля зарыдала. </w:t>
      </w:r>
    </w:p>
    <w:p w14:paraId="6C5A2DC4"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(50)Она даже хотела признать свою вину, ведь жить одной семьёй — значит разделять или хотя бы принимать интересы членов семьи, бережно относиться к чувствам других и к тому, что так горячо любимо ими. (51)Но последняя Колькина фраза мигом изменила все её намерения. </w:t>
      </w:r>
    </w:p>
    <w:p w14:paraId="5A9AAD9D"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lastRenderedPageBreak/>
        <w:t xml:space="preserve">— (52)Как ты м ожешь так, К оля! (53)Неля видит в тебе с воего брата … (54)И эта Чёрная Спинка действительно мешала ей заниматься! </w:t>
      </w:r>
    </w:p>
    <w:p w14:paraId="7B035226"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(55)Где же она сейчас? — спросил Колька, не слыша ничего, кроме того, что касалось его обожаемой птицы. </w:t>
      </w:r>
    </w:p>
    <w:p w14:paraId="49736E25"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(56)Елена Станиславовна опустила голову. </w:t>
      </w:r>
    </w:p>
    <w:p w14:paraId="6C556279"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(57)Она сдохла, — набравшись мужества, ответил отец. </w:t>
      </w:r>
    </w:p>
    <w:p w14:paraId="22AF9E6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 </w:t>
      </w:r>
    </w:p>
    <w:p w14:paraId="465D160F"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(60)Она умерла, а не сдохла. (61)Умерла из-за вас! — крикнул Колька. (62)Он схватил огромную клетку и, спотыкаясь, побрёл во двор. </w:t>
      </w:r>
    </w:p>
    <w:p w14:paraId="7C241736" w14:textId="77777777" w:rsidR="007A5CC1" w:rsidRPr="007A5CC1" w:rsidRDefault="007A5CC1" w:rsidP="007A5CC1">
      <w:pPr>
        <w:spacing w:after="0" w:line="240" w:lineRule="auto"/>
        <w:ind w:firstLine="375"/>
        <w:jc w:val="right"/>
        <w:rPr>
          <w:rFonts w:ascii="Verdana" w:eastAsia="Times New Roman" w:hAnsi="Verdana" w:cs="Times New Roman"/>
          <w:color w:val="000000"/>
          <w:sz w:val="18"/>
          <w:szCs w:val="18"/>
          <w:lang w:eastAsia="ru-RU"/>
        </w:rPr>
      </w:pPr>
      <w:r w:rsidRPr="007A5CC1">
        <w:rPr>
          <w:rFonts w:ascii="Verdana" w:eastAsia="Times New Roman" w:hAnsi="Verdana" w:cs="Times New Roman"/>
          <w:i/>
          <w:iCs/>
          <w:color w:val="000000"/>
          <w:sz w:val="18"/>
          <w:szCs w:val="18"/>
          <w:lang w:eastAsia="ru-RU"/>
        </w:rPr>
        <w:t>(По А. Г. Алексину*)</w:t>
      </w:r>
    </w:p>
    <w:p w14:paraId="0F9B63B0"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i/>
          <w:iCs/>
          <w:color w:val="000000"/>
          <w:sz w:val="18"/>
          <w:szCs w:val="18"/>
          <w:lang w:eastAsia="ru-RU"/>
        </w:rPr>
        <w:t>* Анатолий Георгиевич Алексин (1924 — 2017)  —   русский советский и израильский писатель, сценарист и драматург.</w:t>
      </w:r>
    </w:p>
    <w:p w14:paraId="41055104"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3. Как Вы понимаете значение слова </w:t>
      </w:r>
      <w:r w:rsidRPr="007A5CC1">
        <w:rPr>
          <w:rFonts w:ascii="Verdana" w:eastAsia="Times New Roman" w:hAnsi="Verdana" w:cs="Times New Roman"/>
          <w:b/>
          <w:bCs/>
          <w:color w:val="000000"/>
          <w:sz w:val="18"/>
          <w:szCs w:val="18"/>
          <w:lang w:eastAsia="ru-RU"/>
        </w:rPr>
        <w:t>СМЕЛОСТЬ</w:t>
      </w:r>
      <w:r w:rsidRPr="007A5CC1">
        <w:rPr>
          <w:rFonts w:ascii="Verdana" w:eastAsia="Times New Roman" w:hAnsi="Verdana" w:cs="Times New Roman"/>
          <w:color w:val="000000"/>
          <w:sz w:val="18"/>
          <w:szCs w:val="18"/>
          <w:lang w:eastAsia="ru-RU"/>
        </w:rPr>
        <w:t xml:space="preserve">? Сформулируйте и прокомментируйте данное Вами определение. Напишите сочинение-рассуждение на тему </w:t>
      </w:r>
      <w:r w:rsidRPr="007A5CC1">
        <w:rPr>
          <w:rFonts w:ascii="Verdana" w:eastAsia="Times New Roman" w:hAnsi="Verdana" w:cs="Times New Roman"/>
          <w:b/>
          <w:bCs/>
          <w:color w:val="000000"/>
          <w:sz w:val="18"/>
          <w:szCs w:val="18"/>
          <w:lang w:eastAsia="ru-RU"/>
        </w:rPr>
        <w:t>«Какого человека можно считать смелым?»</w:t>
      </w:r>
      <w:r w:rsidRPr="007A5CC1">
        <w:rPr>
          <w:rFonts w:ascii="Verdana" w:eastAsia="Times New Roman" w:hAnsi="Verdana" w:cs="Times New Roman"/>
          <w:color w:val="000000"/>
          <w:sz w:val="18"/>
          <w:szCs w:val="18"/>
          <w:lang w:eastAsia="ru-RU"/>
        </w:rPr>
        <w:t xml:space="preserve">, взяв в качестве тезиса данное Вами определение. Аргументируя свой тезис, приведите </w:t>
      </w:r>
      <w:r w:rsidRPr="007A5CC1">
        <w:rPr>
          <w:rFonts w:ascii="Verdana" w:eastAsia="Times New Roman" w:hAnsi="Verdana" w:cs="Times New Roman"/>
          <w:b/>
          <w:bCs/>
          <w:color w:val="000000"/>
          <w:sz w:val="18"/>
          <w:szCs w:val="18"/>
          <w:lang w:eastAsia="ru-RU"/>
        </w:rPr>
        <w:t>два</w:t>
      </w:r>
      <w:r w:rsidRPr="007A5CC1">
        <w:rPr>
          <w:rFonts w:ascii="Verdana" w:eastAsia="Times New Roman" w:hAnsi="Verdana" w:cs="Times New Roman"/>
          <w:color w:val="000000"/>
          <w:sz w:val="18"/>
          <w:szCs w:val="18"/>
          <w:lang w:eastAsia="ru-RU"/>
        </w:rPr>
        <w:t xml:space="preserve"> примера-аргумента, подтверждающих Ваши рассуждения: </w:t>
      </w:r>
      <w:r w:rsidRPr="007A5CC1">
        <w:rPr>
          <w:rFonts w:ascii="Verdana" w:eastAsia="Times New Roman" w:hAnsi="Verdana" w:cs="Times New Roman"/>
          <w:b/>
          <w:bCs/>
          <w:color w:val="000000"/>
          <w:sz w:val="18"/>
          <w:szCs w:val="18"/>
          <w:lang w:eastAsia="ru-RU"/>
        </w:rPr>
        <w:t>один пример-аргумент</w:t>
      </w:r>
      <w:r w:rsidRPr="007A5CC1">
        <w:rPr>
          <w:rFonts w:ascii="Verdana" w:eastAsia="Times New Roman" w:hAnsi="Verdana" w:cs="Times New Roman"/>
          <w:color w:val="000000"/>
          <w:sz w:val="18"/>
          <w:szCs w:val="18"/>
          <w:lang w:eastAsia="ru-RU"/>
        </w:rPr>
        <w:t xml:space="preserve"> приведите из прочитанного текста, а </w:t>
      </w:r>
      <w:r w:rsidRPr="007A5CC1">
        <w:rPr>
          <w:rFonts w:ascii="Verdana" w:eastAsia="Times New Roman" w:hAnsi="Verdana" w:cs="Times New Roman"/>
          <w:b/>
          <w:bCs/>
          <w:color w:val="000000"/>
          <w:sz w:val="18"/>
          <w:szCs w:val="18"/>
          <w:lang w:eastAsia="ru-RU"/>
        </w:rPr>
        <w:t>второй</w:t>
      </w:r>
      <w:r w:rsidRPr="007A5CC1">
        <w:rPr>
          <w:rFonts w:ascii="Verdana" w:eastAsia="Times New Roman" w:hAnsi="Verdana" w:cs="Times New Roman"/>
          <w:color w:val="000000"/>
          <w:sz w:val="18"/>
          <w:szCs w:val="18"/>
          <w:lang w:eastAsia="ru-RU"/>
        </w:rPr>
        <w:t>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Сочинение пишите аккуратно, разборчивым почерком.</w:t>
      </w:r>
    </w:p>
    <w:p w14:paraId="0401DAE7" w14:textId="77777777" w:rsidR="007A5CC1" w:rsidRPr="007A5CC1" w:rsidRDefault="007A5CC1" w:rsidP="007A5CC1">
      <w:pPr>
        <w:spacing w:after="0" w:line="240" w:lineRule="auto"/>
        <w:rPr>
          <w:rFonts w:ascii="Times New Roman" w:eastAsia="Times New Roman" w:hAnsi="Times New Roman" w:cs="Times New Roman"/>
          <w:sz w:val="24"/>
          <w:szCs w:val="24"/>
          <w:lang w:eastAsia="ru-RU"/>
        </w:rPr>
      </w:pPr>
    </w:p>
    <w:p w14:paraId="5637783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(1)На маленькой пристани уже набился народ. </w:t>
      </w:r>
    </w:p>
    <w:p w14:paraId="290C3EA2"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(2)Матвей Капитоныч, поторопись! — закричал кто-то из ожидающих. (3)Гребец ничего не ответил. (4)Подводя лодку к мосткам, он чуть-чуть повернул голову, и тут я увидел его лицо. (5)Это был мальчик лет одиннадцати-двенадцати, а может быть, и моложе. (6)Лицо у него было худенькое, серьёзное, строгое, тёмное от загара, только бровки были смешные, детские, совершенно выцветшие, белые, да из-под широкого козырька огромной боцманской фуражки падали на запотевший лоб такие же соломенные, давно не стриженные волосы. </w:t>
      </w:r>
    </w:p>
    <w:p w14:paraId="55CBA677"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(7)Матвей Капитоныч, здравствуй! </w:t>
      </w:r>
    </w:p>
    <w:p w14:paraId="00BE065D"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(8)Отойдите, не мешайте! — вместо ответа закричал он каким-то хриплым простуженным баском, и в эту минуту лодка ударилась о стенку причала. (9)Началась выгрузка пассажиров и посадка новых. (10)Маленький перевозчик выглядел очень усталым, с лица его катил пот, но он очень спокойно, без всякого раздражения, сурово и повелительно распоряжался посадкой. </w:t>
      </w:r>
    </w:p>
    <w:p w14:paraId="1506DD2D"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(11)Эй! — покрикивал он. — (12)Садись с левого борта. (13)А ты, с котелком, — туда… (14)Тихо… (15)Без паники. </w:t>
      </w:r>
    </w:p>
    <w:p w14:paraId="435FD473"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(16)Не успел наш ялик отойти и на сотню метров от берега, случилось то, чего, казалось бы, уж никак нельзя было ожидать в этот солнечный, безмятежно спокойный летний день. (17)Послышался звук, похожий на отдалённый гром. (18)Лёгким гулом он прошёл по реке. (19)И тотчас же в каждом из нас что-то ёкнуло и привычно насторожилось. (20)В эту минуту второй, более сильный удар размашистым отзвуком прокатился по реке. </w:t>
      </w:r>
    </w:p>
    <w:p w14:paraId="4E662198"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(21)Мотенька, что это? </w:t>
      </w:r>
    </w:p>
    <w:p w14:paraId="3F23B643"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(22)Ну что! — сказал он, не поворачивая головы. — (23)Ничего особенного. (24)Зенитки. </w:t>
      </w:r>
    </w:p>
    <w:p w14:paraId="5813ED59"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(25)Тут будто кувалдой ударило меня по барабанным перепонкам, я невольно зажмурился, услышал, как закричали женщины, и изо всех сил вцепился в холодный влажный борт лодки, чтобы не полететь в воду. (26)Ничего не скажу — было страшно. (27)Особенно, когда в воду спереди и сзади, справа и слева от шлюпки начали падать осколки. (28)Передо мной сидел мальчик. (29)Ни на один миг он не оставил вёсел. (30)Так же уверенно и легко вёл он своё маленькое судно, и на лице его я не мог прочесть ни страха, ни волнения. «(31)Неужели он не боится? — подумал я. — (32)Неужто не хочется ему бросить вёсла, зажмуриться, спрятаться под скамейку?.. (33)А впрочем, он ещё маленький, — подумалось мне. — (34)Не понимает, что такое смерть». </w:t>
      </w:r>
    </w:p>
    <w:p w14:paraId="0F855457"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(35)Дела, которые привели меня на Каменный остров, отняли у меня часа полтора-два. (36)В ожидании машины я беседовал с командиром батареи и между прочим рассказал о том, как наш ялик попал в осколочный дождь. (37)Командир батареи почему-то вдруг очень смутился и даже покраснел. </w:t>
      </w:r>
    </w:p>
    <w:p w14:paraId="09013B64"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(38)Да, да… — сказал он, вытирая платком лицо. — (39)К сожалению, наши снаряды летают не только вверх, но и вниз. (40)Но что же поделаешь! (41)Ведь бывают жертвы, свои люди гибнут. (42)Вот как раз недели три тому назад тут перевозчика осколком убило. </w:t>
      </w:r>
    </w:p>
    <w:p w14:paraId="0F501E22"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(43)Как перевозчика? — сказал я. — (44)Где? (45)Какого? </w:t>
      </w:r>
    </w:p>
    <w:p w14:paraId="0FA0B7AD"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(46)Да вот тут как раз, на Неве, где вы переезжали. (47)Хороший человек был. (48)Сорок два года работал на перевозе. </w:t>
      </w:r>
    </w:p>
    <w:p w14:paraId="23B3199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(49)А сейчас там какой-то мальчик, — сказал я. </w:t>
      </w:r>
    </w:p>
    <w:p w14:paraId="28E9F3CD"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t xml:space="preserve">— (50)Матвей Капитоныч! (51)Это сынишка перевозчика, который погиб. </w:t>
      </w:r>
    </w:p>
    <w:p w14:paraId="323AC48F"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color w:val="000000"/>
          <w:sz w:val="18"/>
          <w:szCs w:val="18"/>
          <w:lang w:eastAsia="ru-RU"/>
        </w:rPr>
        <w:lastRenderedPageBreak/>
        <w:t xml:space="preserve">(52)Я отчётливо представил во всех подробностях, как это случилось. (53)И вот не прошло и месяца, а этот мальчик сидит на этой лодке и работает теми же вёслами, которые выпали тогда из рук его отца. «(54)Как же он может? — подумал я. — (55)Как может этот маленький человек держать в руках эти страшные вёсла? (56)Как может он спокойно сидеть на скамейке, на которой ещё, небось, не высохла кровь его отца? (57)Ведь, казалось бы, он на всю жизнь должен был проникнуться смертельным ужасом и к этой заклятой работе, и к этой лодке, и к вёслам, и к чёрной невской воде. (58)Даже отдалённый орудийный выстрел должен был пугать его и холодить жестокой тоской его маленькое сердце. (59)А ведь он улыбался. (60)Вы подумайте только — он улыбался давеча, когда земля и небо дрожали от залпов зенитных орудий». </w:t>
      </w:r>
    </w:p>
    <w:p w14:paraId="13936790" w14:textId="77777777" w:rsidR="007A5CC1" w:rsidRPr="007A5CC1" w:rsidRDefault="007A5CC1" w:rsidP="007A5CC1">
      <w:pPr>
        <w:spacing w:after="0" w:line="240" w:lineRule="auto"/>
        <w:ind w:firstLine="375"/>
        <w:jc w:val="right"/>
        <w:rPr>
          <w:rFonts w:ascii="Verdana" w:eastAsia="Times New Roman" w:hAnsi="Verdana" w:cs="Times New Roman"/>
          <w:color w:val="000000"/>
          <w:sz w:val="18"/>
          <w:szCs w:val="18"/>
          <w:lang w:eastAsia="ru-RU"/>
        </w:rPr>
      </w:pPr>
      <w:r w:rsidRPr="007A5CC1">
        <w:rPr>
          <w:rFonts w:ascii="Verdana" w:eastAsia="Times New Roman" w:hAnsi="Verdana" w:cs="Times New Roman"/>
          <w:i/>
          <w:iCs/>
          <w:color w:val="000000"/>
          <w:sz w:val="18"/>
          <w:szCs w:val="18"/>
          <w:lang w:eastAsia="ru-RU"/>
        </w:rPr>
        <w:t>(По Л. Пантелееву*)</w:t>
      </w:r>
    </w:p>
    <w:p w14:paraId="18F8A8FA" w14:textId="77777777" w:rsidR="007A5CC1" w:rsidRPr="007A5CC1" w:rsidRDefault="007A5CC1" w:rsidP="007A5CC1">
      <w:pPr>
        <w:spacing w:after="0" w:line="240" w:lineRule="auto"/>
        <w:ind w:firstLine="375"/>
        <w:jc w:val="both"/>
        <w:rPr>
          <w:rFonts w:ascii="Verdana" w:eastAsia="Times New Roman" w:hAnsi="Verdana" w:cs="Times New Roman"/>
          <w:color w:val="000000"/>
          <w:sz w:val="18"/>
          <w:szCs w:val="18"/>
          <w:lang w:eastAsia="ru-RU"/>
        </w:rPr>
      </w:pPr>
      <w:r w:rsidRPr="007A5CC1">
        <w:rPr>
          <w:rFonts w:ascii="Verdana" w:eastAsia="Times New Roman" w:hAnsi="Verdana" w:cs="Times New Roman"/>
          <w:i/>
          <w:iCs/>
          <w:color w:val="000000"/>
          <w:sz w:val="18"/>
          <w:szCs w:val="18"/>
          <w:lang w:eastAsia="ru-RU"/>
        </w:rPr>
        <w:t>* Леонид Пантелеев (1908 — 1987) —   русский советский писатель, журналист.</w:t>
      </w:r>
    </w:p>
    <w:p w14:paraId="7E7D3517" w14:textId="77777777" w:rsidR="00F2562F" w:rsidRDefault="00F2562F">
      <w:bookmarkStart w:id="0" w:name="_GoBack"/>
      <w:bookmarkEnd w:id="0"/>
    </w:p>
    <w:sectPr w:rsidR="00F25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E"/>
    <w:rsid w:val="006A2D2E"/>
    <w:rsid w:val="007A5CC1"/>
    <w:rsid w:val="00F2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2E40-67A0-4DF8-9312-99FF90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A5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5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87283">
      <w:bodyDiv w:val="1"/>
      <w:marLeft w:val="0"/>
      <w:marRight w:val="0"/>
      <w:marTop w:val="0"/>
      <w:marBottom w:val="0"/>
      <w:divBdr>
        <w:top w:val="none" w:sz="0" w:space="0" w:color="auto"/>
        <w:left w:val="none" w:sz="0" w:space="0" w:color="auto"/>
        <w:bottom w:val="none" w:sz="0" w:space="0" w:color="auto"/>
        <w:right w:val="none" w:sz="0" w:space="0" w:color="auto"/>
      </w:divBdr>
      <w:divsChild>
        <w:div w:id="1695425810">
          <w:marLeft w:val="0"/>
          <w:marRight w:val="0"/>
          <w:marTop w:val="75"/>
          <w:marBottom w:val="0"/>
          <w:divBdr>
            <w:top w:val="none" w:sz="0" w:space="0" w:color="auto"/>
            <w:left w:val="none" w:sz="0" w:space="0" w:color="auto"/>
            <w:bottom w:val="none" w:sz="0" w:space="0" w:color="auto"/>
            <w:right w:val="none" w:sz="0" w:space="0" w:color="auto"/>
          </w:divBdr>
        </w:div>
        <w:div w:id="1974214290">
          <w:marLeft w:val="0"/>
          <w:marRight w:val="0"/>
          <w:marTop w:val="75"/>
          <w:marBottom w:val="0"/>
          <w:divBdr>
            <w:top w:val="none" w:sz="0" w:space="0" w:color="auto"/>
            <w:left w:val="none" w:sz="0" w:space="0" w:color="auto"/>
            <w:bottom w:val="none" w:sz="0" w:space="0" w:color="auto"/>
            <w:right w:val="none" w:sz="0" w:space="0" w:color="auto"/>
          </w:divBdr>
          <w:divsChild>
            <w:div w:id="883249514">
              <w:marLeft w:val="0"/>
              <w:marRight w:val="0"/>
              <w:marTop w:val="75"/>
              <w:marBottom w:val="0"/>
              <w:divBdr>
                <w:top w:val="none" w:sz="0" w:space="0" w:color="auto"/>
                <w:left w:val="none" w:sz="0" w:space="0" w:color="auto"/>
                <w:bottom w:val="none" w:sz="0" w:space="0" w:color="auto"/>
                <w:right w:val="none" w:sz="0" w:space="0" w:color="auto"/>
              </w:divBdr>
              <w:divsChild>
                <w:div w:id="1708413555">
                  <w:marLeft w:val="0"/>
                  <w:marRight w:val="0"/>
                  <w:marTop w:val="75"/>
                  <w:marBottom w:val="0"/>
                  <w:divBdr>
                    <w:top w:val="none" w:sz="0" w:space="0" w:color="auto"/>
                    <w:left w:val="none" w:sz="0" w:space="0" w:color="auto"/>
                    <w:bottom w:val="none" w:sz="0" w:space="0" w:color="auto"/>
                    <w:right w:val="none" w:sz="0" w:space="0" w:color="auto"/>
                  </w:divBdr>
                  <w:divsChild>
                    <w:div w:id="994257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4690674">
      <w:bodyDiv w:val="1"/>
      <w:marLeft w:val="0"/>
      <w:marRight w:val="0"/>
      <w:marTop w:val="0"/>
      <w:marBottom w:val="0"/>
      <w:divBdr>
        <w:top w:val="none" w:sz="0" w:space="0" w:color="auto"/>
        <w:left w:val="none" w:sz="0" w:space="0" w:color="auto"/>
        <w:bottom w:val="none" w:sz="0" w:space="0" w:color="auto"/>
        <w:right w:val="none" w:sz="0" w:space="0" w:color="auto"/>
      </w:divBdr>
      <w:divsChild>
        <w:div w:id="1534145802">
          <w:marLeft w:val="0"/>
          <w:marRight w:val="0"/>
          <w:marTop w:val="75"/>
          <w:marBottom w:val="0"/>
          <w:divBdr>
            <w:top w:val="none" w:sz="0" w:space="0" w:color="auto"/>
            <w:left w:val="none" w:sz="0" w:space="0" w:color="auto"/>
            <w:bottom w:val="none" w:sz="0" w:space="0" w:color="auto"/>
            <w:right w:val="none" w:sz="0" w:space="0" w:color="auto"/>
          </w:divBdr>
        </w:div>
        <w:div w:id="1669943588">
          <w:marLeft w:val="0"/>
          <w:marRight w:val="0"/>
          <w:marTop w:val="75"/>
          <w:marBottom w:val="0"/>
          <w:divBdr>
            <w:top w:val="none" w:sz="0" w:space="0" w:color="auto"/>
            <w:left w:val="none" w:sz="0" w:space="0" w:color="auto"/>
            <w:bottom w:val="none" w:sz="0" w:space="0" w:color="auto"/>
            <w:right w:val="none" w:sz="0" w:space="0" w:color="auto"/>
          </w:divBdr>
          <w:divsChild>
            <w:div w:id="931277853">
              <w:marLeft w:val="0"/>
              <w:marRight w:val="0"/>
              <w:marTop w:val="75"/>
              <w:marBottom w:val="0"/>
              <w:divBdr>
                <w:top w:val="none" w:sz="0" w:space="0" w:color="auto"/>
                <w:left w:val="none" w:sz="0" w:space="0" w:color="auto"/>
                <w:bottom w:val="none" w:sz="0" w:space="0" w:color="auto"/>
                <w:right w:val="none" w:sz="0" w:space="0" w:color="auto"/>
              </w:divBdr>
              <w:divsChild>
                <w:div w:id="612059339">
                  <w:marLeft w:val="0"/>
                  <w:marRight w:val="0"/>
                  <w:marTop w:val="75"/>
                  <w:marBottom w:val="0"/>
                  <w:divBdr>
                    <w:top w:val="none" w:sz="0" w:space="0" w:color="auto"/>
                    <w:left w:val="none" w:sz="0" w:space="0" w:color="auto"/>
                    <w:bottom w:val="none" w:sz="0" w:space="0" w:color="auto"/>
                    <w:right w:val="none" w:sz="0" w:space="0" w:color="auto"/>
                  </w:divBdr>
                  <w:divsChild>
                    <w:div w:id="1541162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2020-03-03T13:37:00Z</dcterms:created>
  <dcterms:modified xsi:type="dcterms:W3CDTF">2020-03-03T13:39:00Z</dcterms:modified>
</cp:coreProperties>
</file>